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page" w:horzAnchor="margin" w:tblpY="991"/>
        <w:tblW w:w="5450" w:type="dxa"/>
        <w:tblLook w:val="01E0" w:firstRow="1" w:lastRow="1" w:firstColumn="1" w:lastColumn="1" w:noHBand="0" w:noVBand="0"/>
      </w:tblPr>
      <w:tblGrid>
        <w:gridCol w:w="5450"/>
      </w:tblGrid>
      <w:tr w:rsidR="000137F2" w:rsidRPr="005802BA" w:rsidTr="00D007AE">
        <w:trPr>
          <w:trHeight w:val="1380"/>
        </w:trPr>
        <w:tc>
          <w:tcPr>
            <w:tcW w:w="5450" w:type="dxa"/>
            <w:hideMark/>
          </w:tcPr>
          <w:p w:rsidR="000137F2" w:rsidRPr="005802BA" w:rsidRDefault="000137F2" w:rsidP="00D0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802BA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 wp14:anchorId="42062DDC" wp14:editId="021A1E1A">
                  <wp:extent cx="457200" cy="914400"/>
                  <wp:effectExtent l="0" t="0" r="0" b="0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37F2" w:rsidRPr="005802BA" w:rsidTr="00D007AE">
        <w:trPr>
          <w:trHeight w:val="2349"/>
        </w:trPr>
        <w:tc>
          <w:tcPr>
            <w:tcW w:w="5450" w:type="dxa"/>
            <w:hideMark/>
          </w:tcPr>
          <w:p w:rsidR="000137F2" w:rsidRPr="005802BA" w:rsidRDefault="000137F2" w:rsidP="00D0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802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Република Србија</w:t>
            </w:r>
          </w:p>
          <w:p w:rsidR="000137F2" w:rsidRPr="005802BA" w:rsidRDefault="000137F2" w:rsidP="00D0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5802BA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МИНИСТАРСТВО ПОЉОПРИВРЕДЕ, ШУМАРСТВА И ВОДОПРИВРЕДЕ</w:t>
            </w:r>
          </w:p>
          <w:p w:rsidR="000137F2" w:rsidRPr="005802BA" w:rsidRDefault="000137F2" w:rsidP="00D0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5802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  <w:t xml:space="preserve">Управа за </w:t>
            </w:r>
            <w:proofErr w:type="spellStart"/>
            <w:r w:rsidRPr="005802B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пољопривредно</w:t>
            </w:r>
            <w:proofErr w:type="spellEnd"/>
            <w:r w:rsidRPr="005802B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02B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земљиште</w:t>
            </w:r>
            <w:proofErr w:type="spellEnd"/>
          </w:p>
          <w:p w:rsidR="000137F2" w:rsidRPr="005802BA" w:rsidRDefault="000137F2" w:rsidP="00D0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5802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Грачаничка 8, Београд</w:t>
            </w:r>
          </w:p>
          <w:p w:rsidR="000137F2" w:rsidRPr="005802BA" w:rsidRDefault="000137F2" w:rsidP="00D0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5802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Број:</w:t>
            </w:r>
            <w:r w:rsidRPr="005802B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D2126" w:rsidRPr="00BD2126"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001050512 2026 14847 000 000 405 023</w:t>
            </w:r>
          </w:p>
          <w:p w:rsidR="000137F2" w:rsidRPr="005802BA" w:rsidRDefault="000137F2" w:rsidP="00013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5802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  <w:t xml:space="preserve">Датум: </w:t>
            </w:r>
            <w:r w:rsidR="00BD2126" w:rsidRPr="00BD2126">
              <w:rPr>
                <w:rFonts w:ascii="Times New Roman" w:eastAsia="Times New Roman" w:hAnsi="Times New Roman"/>
                <w:bCs/>
                <w:sz w:val="24"/>
                <w:szCs w:val="24"/>
                <w:lang w:val="sr-Latn-RS"/>
              </w:rPr>
              <w:t>06.03.2026.</w:t>
            </w:r>
            <w:r w:rsidRPr="005802BA">
              <w:rPr>
                <w:rFonts w:ascii="Times New Roman" w:eastAsia="Times New Roman" w:hAnsi="Times New Roman"/>
                <w:bCs/>
                <w:sz w:val="24"/>
                <w:szCs w:val="24"/>
                <w:lang w:val="sr-Latn-CS"/>
              </w:rPr>
              <w:t>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5802BA"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  <w:t>године</w:t>
            </w:r>
          </w:p>
        </w:tc>
      </w:tr>
    </w:tbl>
    <w:p w:rsidR="000137F2" w:rsidRPr="005802BA" w:rsidRDefault="000137F2" w:rsidP="000137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:rsidR="000137F2" w:rsidRPr="005802BA" w:rsidRDefault="000137F2" w:rsidP="000137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:rsidR="000137F2" w:rsidRPr="005802BA" w:rsidRDefault="000137F2" w:rsidP="000137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:rsidR="000137F2" w:rsidRPr="005802BA" w:rsidRDefault="000137F2" w:rsidP="000137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:rsidR="000137F2" w:rsidRPr="005802BA" w:rsidRDefault="000137F2" w:rsidP="000137F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:rsidR="000137F2" w:rsidRPr="005802BA" w:rsidRDefault="000137F2" w:rsidP="000137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:rsidR="000137F2" w:rsidRPr="005802BA" w:rsidRDefault="000137F2" w:rsidP="000137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:rsidR="000137F2" w:rsidRPr="005802BA" w:rsidRDefault="000137F2" w:rsidP="000137F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:rsidR="000137F2" w:rsidRPr="005802BA" w:rsidRDefault="000137F2" w:rsidP="000137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:rsidR="000137F2" w:rsidRPr="005802BA" w:rsidRDefault="000137F2" w:rsidP="000137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:rsidR="000137F2" w:rsidRPr="005802BA" w:rsidRDefault="000137F2" w:rsidP="000137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:rsidR="000137F2" w:rsidRPr="005802BA" w:rsidRDefault="000137F2" w:rsidP="000137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:rsidR="000137F2" w:rsidRPr="005802BA" w:rsidRDefault="000137F2" w:rsidP="000137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:rsidR="000137F2" w:rsidRPr="005802BA" w:rsidRDefault="000137F2" w:rsidP="000137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5802BA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ПОЗИВ ЗА ПОДНОШЕЊЕ ПОНУДЕ</w:t>
      </w:r>
    </w:p>
    <w:p w:rsidR="000137F2" w:rsidRPr="005802BA" w:rsidRDefault="000137F2" w:rsidP="000137F2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/>
          <w:b/>
          <w:bCs/>
          <w:kern w:val="2"/>
          <w:sz w:val="24"/>
          <w:szCs w:val="24"/>
          <w:lang w:val="sr-Cyrl-RS" w:eastAsia="ar-SA"/>
        </w:rPr>
      </w:pPr>
    </w:p>
    <w:p w:rsidR="000137F2" w:rsidRDefault="000137F2" w:rsidP="000137F2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proofErr w:type="spellStart"/>
      <w:r w:rsidRPr="005802BA">
        <w:rPr>
          <w:rFonts w:ascii="Times New Roman" w:eastAsia="Times New Roman" w:hAnsi="Times New Roman"/>
          <w:sz w:val="24"/>
          <w:szCs w:val="24"/>
        </w:rPr>
        <w:t>Министарство</w:t>
      </w:r>
      <w:proofErr w:type="spellEnd"/>
      <w:r w:rsidRPr="005802B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802BA">
        <w:rPr>
          <w:rFonts w:ascii="Times New Roman" w:eastAsia="Times New Roman" w:hAnsi="Times New Roman"/>
          <w:sz w:val="24"/>
          <w:szCs w:val="24"/>
        </w:rPr>
        <w:t>пољопривреде</w:t>
      </w:r>
      <w:proofErr w:type="spellEnd"/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>, шумарства и водопривреде, Управа за пољопривредно земљиште</w:t>
      </w:r>
      <w:r w:rsidRPr="005802BA">
        <w:rPr>
          <w:rFonts w:ascii="Times New Roman" w:eastAsia="Times New Roman" w:hAnsi="Times New Roman"/>
          <w:sz w:val="24"/>
          <w:szCs w:val="24"/>
        </w:rPr>
        <w:t xml:space="preserve"> </w:t>
      </w: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>има потребу за набавком</w:t>
      </w:r>
      <w:r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Pr="000137F2">
        <w:rPr>
          <w:rFonts w:ascii="Times New Roman" w:eastAsia="Times New Roman" w:hAnsi="Times New Roman"/>
          <w:b/>
          <w:sz w:val="24"/>
          <w:szCs w:val="24"/>
          <w:lang w:val="sr-Latn-RS"/>
        </w:rPr>
        <w:t>услуге</w:t>
      </w: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0137F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обављања послова из области безбедности и здравља на раду запослених</w:t>
      </w:r>
      <w:r w:rsidRPr="005802BA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.</w:t>
      </w:r>
    </w:p>
    <w:p w:rsidR="000137F2" w:rsidRDefault="000137F2" w:rsidP="000137F2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</w:p>
    <w:p w:rsidR="007B364A" w:rsidRPr="007B364A" w:rsidRDefault="007B364A" w:rsidP="007B36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="Times New Roman" w:hAnsi="TimesNewRomanPSMT" w:cs="TimesNewRomanPSMT"/>
          <w:b/>
          <w:color w:val="000000"/>
          <w:sz w:val="24"/>
          <w:szCs w:val="24"/>
          <w:lang w:val="ru-RU"/>
        </w:rPr>
      </w:pPr>
      <w:r w:rsidRPr="007B364A">
        <w:rPr>
          <w:rFonts w:ascii="TimesNewRomanPSMT" w:eastAsia="Times New Roman" w:hAnsi="TimesNewRomanPSMT" w:cs="TimesNewRomanPSMT"/>
          <w:b/>
          <w:color w:val="000000"/>
          <w:sz w:val="24"/>
          <w:szCs w:val="24"/>
          <w:lang w:val="ru-RU"/>
        </w:rPr>
        <w:t xml:space="preserve">Техничка спецификација за услугу </w:t>
      </w:r>
      <w:r w:rsidRPr="007B364A">
        <w:rPr>
          <w:rFonts w:ascii="TimesNewRomanPSMT" w:eastAsia="Times New Roman" w:hAnsi="TimesNewRomanPSMT" w:cs="TimesNewRomanPSMT"/>
          <w:b/>
          <w:color w:val="000000"/>
          <w:sz w:val="24"/>
          <w:szCs w:val="24"/>
          <w:lang w:val="sr-Cyrl-RS"/>
        </w:rPr>
        <w:t xml:space="preserve">обављања послова из </w:t>
      </w:r>
      <w:r w:rsidRPr="007B364A">
        <w:rPr>
          <w:rFonts w:ascii="TimesNewRomanPSMT" w:eastAsia="Times New Roman" w:hAnsi="TimesNewRomanPSMT" w:cs="TimesNewRomanPSMT"/>
          <w:b/>
          <w:color w:val="000000"/>
          <w:sz w:val="24"/>
          <w:szCs w:val="24"/>
          <w:lang w:val="ru-RU"/>
        </w:rPr>
        <w:t>области безбедности и здравља на раду запослених</w:t>
      </w:r>
      <w:r w:rsidRPr="007B364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обухвата</w:t>
      </w:r>
      <w:r w:rsidRPr="007B364A">
        <w:rPr>
          <w:rFonts w:ascii="TimesNewRomanPSMT" w:eastAsia="Times New Roman" w:hAnsi="TimesNewRomanPSMT" w:cs="TimesNewRomanPSMT"/>
          <w:b/>
          <w:color w:val="000000"/>
          <w:sz w:val="24"/>
          <w:szCs w:val="24"/>
          <w:lang w:val="ru-RU"/>
        </w:rPr>
        <w:t>:</w:t>
      </w:r>
    </w:p>
    <w:p w:rsidR="007B364A" w:rsidRPr="007B364A" w:rsidRDefault="007B364A" w:rsidP="007B364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b/>
          <w:color w:val="000000"/>
          <w:sz w:val="24"/>
          <w:szCs w:val="24"/>
          <w:lang w:val="ru-RU"/>
        </w:rPr>
      </w:pPr>
    </w:p>
    <w:p w:rsidR="00BD2126" w:rsidRPr="00BD2126" w:rsidRDefault="00BD2126" w:rsidP="00BD212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D21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1. Услуга обављања послова из области безбедности и здравља на раду запослених подразумева да пружалац услуге обавља следеће послове: </w:t>
      </w:r>
    </w:p>
    <w:p w:rsidR="00BD2126" w:rsidRPr="00BD2126" w:rsidRDefault="00BD2126" w:rsidP="00BD212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D2126">
        <w:rPr>
          <w:rFonts w:ascii="Times New Roman" w:eastAsia="Times New Roman" w:hAnsi="Times New Roman" w:cs="Times New Roman"/>
          <w:sz w:val="24"/>
          <w:szCs w:val="24"/>
          <w:lang w:val="sr-Cyrl-RS"/>
        </w:rPr>
        <w:t>1)  спроводи поступак процене ризика и израђује акт о процени ризика;</w:t>
      </w:r>
    </w:p>
    <w:p w:rsidR="00BD2126" w:rsidRPr="00BD2126" w:rsidRDefault="00BD2126" w:rsidP="00BD212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D2126">
        <w:rPr>
          <w:rFonts w:ascii="Times New Roman" w:eastAsia="Times New Roman" w:hAnsi="Times New Roman" w:cs="Times New Roman"/>
          <w:sz w:val="24"/>
          <w:szCs w:val="24"/>
          <w:lang w:val="sr-Cyrl-RS"/>
        </w:rPr>
        <w:t>2) врши контролу и даје савете послодавцу у планирању, избору, коришћењу и одржавању средстава за рад, опасних материја, средстава и опреме за личну заштиту на раду;</w:t>
      </w:r>
    </w:p>
    <w:p w:rsidR="00BD2126" w:rsidRPr="00BD2126" w:rsidRDefault="00BD2126" w:rsidP="00BD212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D2126">
        <w:rPr>
          <w:rFonts w:ascii="Times New Roman" w:eastAsia="Times New Roman" w:hAnsi="Times New Roman" w:cs="Times New Roman"/>
          <w:sz w:val="24"/>
          <w:szCs w:val="24"/>
          <w:lang w:val="sr-Cyrl-RS"/>
        </w:rPr>
        <w:t>3) учествује у опремању и уређивању радног места у циљу обезбеђивања безбедних и здравих услова рада;</w:t>
      </w:r>
    </w:p>
    <w:p w:rsidR="00BD2126" w:rsidRPr="00BD2126" w:rsidRDefault="00BD2126" w:rsidP="00BD212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D2126">
        <w:rPr>
          <w:rFonts w:ascii="Times New Roman" w:eastAsia="Times New Roman" w:hAnsi="Times New Roman" w:cs="Times New Roman"/>
          <w:sz w:val="24"/>
          <w:szCs w:val="24"/>
          <w:lang w:val="sr-Cyrl-RS"/>
        </w:rPr>
        <w:t>4) организује превентивна и периодична испитивања услова радне околине;</w:t>
      </w:r>
    </w:p>
    <w:p w:rsidR="00BD2126" w:rsidRPr="00BD2126" w:rsidRDefault="00BD2126" w:rsidP="00BD212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D2126">
        <w:rPr>
          <w:rFonts w:ascii="Times New Roman" w:eastAsia="Times New Roman" w:hAnsi="Times New Roman" w:cs="Times New Roman"/>
          <w:sz w:val="24"/>
          <w:szCs w:val="24"/>
          <w:lang w:val="sr-Cyrl-RS"/>
        </w:rPr>
        <w:t>5) организује превентивне и периодичне прегледе и проверу опреме за рад;</w:t>
      </w:r>
    </w:p>
    <w:p w:rsidR="00BD2126" w:rsidRPr="00BD2126" w:rsidRDefault="00BD2126" w:rsidP="00BD212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D2126">
        <w:rPr>
          <w:rFonts w:ascii="Times New Roman" w:eastAsia="Times New Roman" w:hAnsi="Times New Roman" w:cs="Times New Roman"/>
          <w:sz w:val="24"/>
          <w:szCs w:val="24"/>
          <w:lang w:val="sr-Cyrl-RS"/>
        </w:rPr>
        <w:t>6) предлаже мере за побољшање услова рада, нарочито на радном месту са повећаним ризиком;</w:t>
      </w:r>
    </w:p>
    <w:p w:rsidR="00BD2126" w:rsidRPr="00BD2126" w:rsidRDefault="00BD2126" w:rsidP="00BD212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D2126">
        <w:rPr>
          <w:rFonts w:ascii="Times New Roman" w:eastAsia="Times New Roman" w:hAnsi="Times New Roman" w:cs="Times New Roman"/>
          <w:sz w:val="24"/>
          <w:szCs w:val="24"/>
          <w:lang w:val="sr-Cyrl-RS"/>
        </w:rPr>
        <w:t>7) свакодневно прати и контролише примену мера за безбедност и здравље код послодавца;</w:t>
      </w:r>
    </w:p>
    <w:p w:rsidR="00BD2126" w:rsidRPr="00BD2126" w:rsidRDefault="00BD2126" w:rsidP="00BD212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D2126">
        <w:rPr>
          <w:rFonts w:ascii="Times New Roman" w:eastAsia="Times New Roman" w:hAnsi="Times New Roman" w:cs="Times New Roman"/>
          <w:sz w:val="24"/>
          <w:szCs w:val="24"/>
          <w:lang w:val="sr-Cyrl-RS"/>
        </w:rPr>
        <w:t>8) прати стање у вези са повредама на раду и професионалним обољењима, као и болестима у вези са радом, учествује у утврђивању њихових узрока и припрема извештаје са предлозима мера за њихово отклањање;</w:t>
      </w:r>
    </w:p>
    <w:p w:rsidR="00BD2126" w:rsidRPr="00BD2126" w:rsidRDefault="00BD2126" w:rsidP="00BD212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D2126">
        <w:rPr>
          <w:rFonts w:ascii="Times New Roman" w:eastAsia="Times New Roman" w:hAnsi="Times New Roman" w:cs="Times New Roman"/>
          <w:sz w:val="24"/>
          <w:szCs w:val="24"/>
          <w:lang w:val="sr-Cyrl-RS"/>
        </w:rPr>
        <w:t>9) припрема и спроводи оспособљавање запослених за безбедан и здрав рад;</w:t>
      </w:r>
    </w:p>
    <w:p w:rsidR="00BD2126" w:rsidRPr="00BD2126" w:rsidRDefault="00BD2126" w:rsidP="00BD212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D2126">
        <w:rPr>
          <w:rFonts w:ascii="Times New Roman" w:eastAsia="Times New Roman" w:hAnsi="Times New Roman" w:cs="Times New Roman"/>
          <w:sz w:val="24"/>
          <w:szCs w:val="24"/>
          <w:lang w:val="sr-Cyrl-RS"/>
        </w:rPr>
        <w:t>10) припрема упутства за безбедан рад и контролише њихову примену;</w:t>
      </w:r>
    </w:p>
    <w:p w:rsidR="00BD2126" w:rsidRPr="00BD2126" w:rsidRDefault="00BD2126" w:rsidP="00BD212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D2126">
        <w:rPr>
          <w:rFonts w:ascii="Times New Roman" w:eastAsia="Times New Roman" w:hAnsi="Times New Roman" w:cs="Times New Roman"/>
          <w:sz w:val="24"/>
          <w:szCs w:val="24"/>
          <w:lang w:val="sr-Cyrl-RS"/>
        </w:rPr>
        <w:t>11) забрањује рад на радном месту или употребу средства за рад, у случају када утврди непосредну опасност по живот или здравље запосленог;</w:t>
      </w:r>
    </w:p>
    <w:p w:rsidR="00BD2126" w:rsidRPr="00BD2126" w:rsidRDefault="00BD2126" w:rsidP="00BD212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D2126">
        <w:rPr>
          <w:rFonts w:ascii="Times New Roman" w:eastAsia="Times New Roman" w:hAnsi="Times New Roman" w:cs="Times New Roman"/>
          <w:sz w:val="24"/>
          <w:szCs w:val="24"/>
          <w:lang w:val="sr-Cyrl-RS"/>
        </w:rPr>
        <w:t>12) сарађује и координира рад са службом медицине рада по свим питањима у области безбедности и здравља на раду;</w:t>
      </w:r>
    </w:p>
    <w:p w:rsidR="00BD2126" w:rsidRPr="00BD2126" w:rsidRDefault="00BD2126" w:rsidP="00BD212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D2126">
        <w:rPr>
          <w:rFonts w:ascii="Times New Roman" w:eastAsia="Times New Roman" w:hAnsi="Times New Roman" w:cs="Times New Roman"/>
          <w:sz w:val="24"/>
          <w:szCs w:val="24"/>
          <w:lang w:val="sr-Cyrl-RS"/>
        </w:rPr>
        <w:t>13) води евиденције у области безбедности и здравља на раду код послодавца.</w:t>
      </w:r>
    </w:p>
    <w:p w:rsidR="00BD2126" w:rsidRPr="00BD2126" w:rsidRDefault="00BD2126" w:rsidP="00BD212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D2126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Лице за безбедност и здравље на раду дужно је да у писменој форми извести послодавца и представника запослених о забрани рада из става 1. тачка 11).</w:t>
      </w:r>
    </w:p>
    <w:p w:rsidR="00BD2126" w:rsidRPr="00BD2126" w:rsidRDefault="00BD2126" w:rsidP="00BD212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D2126">
        <w:rPr>
          <w:rFonts w:ascii="Times New Roman" w:eastAsia="Times New Roman" w:hAnsi="Times New Roman" w:cs="Times New Roman"/>
          <w:sz w:val="24"/>
          <w:szCs w:val="24"/>
          <w:lang w:val="sr-Cyrl-RS"/>
        </w:rPr>
        <w:t>Ако послодавац, и поред забране рада у смислу става 1. тачка 11), наложи запосленом да настави рад, лице за безбедност и здравље на раду дужно је да о томе одмах извести надлежну инспекцију рада.</w:t>
      </w:r>
    </w:p>
    <w:p w:rsidR="00BD2126" w:rsidRPr="00BD2126" w:rsidRDefault="00BD2126" w:rsidP="00BD212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D2126" w:rsidRPr="00BD2126" w:rsidRDefault="00BD2126" w:rsidP="00BD212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D2126">
        <w:rPr>
          <w:rFonts w:ascii="Times New Roman" w:eastAsia="Times New Roman" w:hAnsi="Times New Roman" w:cs="Times New Roman"/>
          <w:sz w:val="24"/>
          <w:szCs w:val="24"/>
          <w:lang w:val="sr-Cyrl-RS"/>
        </w:rPr>
        <w:t>2. Услуга испитивања услова радне околине у летњим месецима обухвата:</w:t>
      </w:r>
    </w:p>
    <w:p w:rsidR="00BD2126" w:rsidRPr="00BD2126" w:rsidRDefault="00BD2126" w:rsidP="00BD212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D2126">
        <w:rPr>
          <w:rFonts w:ascii="Times New Roman" w:eastAsia="Times New Roman" w:hAnsi="Times New Roman" w:cs="Times New Roman"/>
          <w:sz w:val="24"/>
          <w:szCs w:val="24"/>
          <w:lang w:val="sr-Cyrl-RS"/>
        </w:rPr>
        <w:t>1) испитивање микроклиме (температура, брзина струјања и релативна влажност ваздуха) када је спољна температура изнад 25 степени Целзијуса у летњим месецима. Место испитивања је канцеларија као радни простор.</w:t>
      </w:r>
    </w:p>
    <w:p w:rsidR="00BD2126" w:rsidRPr="00BD2126" w:rsidRDefault="00BD2126" w:rsidP="00BD212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D2126">
        <w:rPr>
          <w:rFonts w:ascii="Times New Roman" w:eastAsia="Times New Roman" w:hAnsi="Times New Roman" w:cs="Times New Roman"/>
          <w:sz w:val="24"/>
          <w:szCs w:val="24"/>
          <w:lang w:val="sr-Cyrl-RS"/>
        </w:rPr>
        <w:t>2) испитивање осветљености радне околине. Место испитивања је свако конкретно радно место.</w:t>
      </w:r>
    </w:p>
    <w:p w:rsidR="00BD2126" w:rsidRPr="00BD2126" w:rsidRDefault="00BD2126" w:rsidP="00BD212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D2126" w:rsidRPr="00BD2126" w:rsidRDefault="00BD2126" w:rsidP="00BD212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D2126">
        <w:rPr>
          <w:rFonts w:ascii="Times New Roman" w:eastAsia="Times New Roman" w:hAnsi="Times New Roman" w:cs="Times New Roman"/>
          <w:sz w:val="24"/>
          <w:szCs w:val="24"/>
          <w:lang w:val="sr-Cyrl-RS"/>
        </w:rPr>
        <w:t>3. Услуга обуке запослених из области безбедности и здравља на раду запослених обухвата:</w:t>
      </w:r>
    </w:p>
    <w:p w:rsidR="00BD2126" w:rsidRPr="00BD2126" w:rsidRDefault="00BD2126" w:rsidP="00BD212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D2126">
        <w:rPr>
          <w:rFonts w:ascii="Times New Roman" w:eastAsia="Times New Roman" w:hAnsi="Times New Roman" w:cs="Times New Roman"/>
          <w:sz w:val="24"/>
          <w:szCs w:val="24"/>
          <w:lang w:val="sr-Cyrl-RS"/>
        </w:rPr>
        <w:t>1) теоријско оспособљавање за безбедан и здрав рад упознавањем запослених са прописима из области безбедности и здравља на раду и опасностима и штетностима на радном месту и у радној околини, као и са конкретним мерама за безбедност и здравље на раду, у  складу са актом о процени ризика;</w:t>
      </w:r>
    </w:p>
    <w:p w:rsidR="00BD2126" w:rsidRPr="00BD2126" w:rsidRDefault="00BD2126" w:rsidP="00BD212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D2126">
        <w:rPr>
          <w:rFonts w:ascii="Times New Roman" w:eastAsia="Times New Roman" w:hAnsi="Times New Roman" w:cs="Times New Roman"/>
          <w:sz w:val="24"/>
          <w:szCs w:val="24"/>
          <w:lang w:val="sr-Cyrl-RS"/>
        </w:rPr>
        <w:t>2) теоријска провера оспособљености запослених за безбедан и здрав рад решавањем одговарајућих тестова, чија ће садржина бити прилагођена врсти делатностима и пословима које запослени обављају и чини саставни део документације о запосленима оспособљеним за безбедан и здрав рад.</w:t>
      </w:r>
    </w:p>
    <w:p w:rsidR="00BD2126" w:rsidRPr="00BD2126" w:rsidRDefault="00BD2126" w:rsidP="00BD212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137F2" w:rsidRDefault="00BD2126" w:rsidP="00BD212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D2126">
        <w:rPr>
          <w:rFonts w:ascii="Times New Roman" w:eastAsia="Times New Roman" w:hAnsi="Times New Roman" w:cs="Times New Roman"/>
          <w:sz w:val="24"/>
          <w:szCs w:val="24"/>
          <w:lang w:val="sr-Cyrl-RS"/>
        </w:rPr>
        <w:t>4. Услуга измене и допуне Акта о процени ризика на радним местима обухвата: измену и допуну акта којим се утврђује начин и поступак процене ризика од настанка повреда на раду или оштећења здравља, односно обољења запосленог на радном месту и у радној околини, као и начин и мере за њихово отклањање за нова радна места која су систематизована Правилником о унутрашњем уређењу и систематизацији радних места у Управи за пољопривредно земљиште.</w:t>
      </w:r>
    </w:p>
    <w:p w:rsidR="00BD2126" w:rsidRPr="005802BA" w:rsidRDefault="00BD2126" w:rsidP="00BD212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</w:p>
    <w:p w:rsidR="000137F2" w:rsidRDefault="000137F2" w:rsidP="00013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</w:pPr>
      <w:r w:rsidRPr="005802BA">
        <w:rPr>
          <w:rFonts w:ascii="Times New Roman" w:hAnsi="Times New Roman"/>
          <w:sz w:val="24"/>
          <w:szCs w:val="24"/>
          <w:lang w:val="sr-Cyrl-RS"/>
        </w:rPr>
        <w:t xml:space="preserve">Понуђач може поднети понуду само за целокупну набавку. </w:t>
      </w:r>
      <w:r w:rsidRPr="005802BA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 xml:space="preserve">Подношењем понуде, понуђач потврђује да испуњава све наведене захтеве наручиоца на начин на који је то захтевано од стране истог. </w:t>
      </w:r>
    </w:p>
    <w:p w:rsidR="000137F2" w:rsidRPr="005802BA" w:rsidRDefault="000137F2" w:rsidP="000137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137F2" w:rsidRPr="005802BA" w:rsidRDefault="000137F2" w:rsidP="000137F2">
      <w:pPr>
        <w:spacing w:after="0" w:line="240" w:lineRule="auto"/>
        <w:ind w:firstLine="720"/>
        <w:contextualSpacing/>
        <w:jc w:val="both"/>
        <w:rPr>
          <w:rFonts w:ascii="Times New Roman" w:eastAsia="Cambria" w:hAnsi="Times New Roman"/>
          <w:sz w:val="24"/>
          <w:szCs w:val="24"/>
          <w:lang w:val="sr-Cyrl-RS"/>
        </w:rPr>
      </w:pPr>
      <w:r w:rsidRPr="005802BA">
        <w:rPr>
          <w:rFonts w:ascii="Times New Roman" w:eastAsia="Cambria" w:hAnsi="Times New Roman"/>
          <w:sz w:val="24"/>
          <w:szCs w:val="24"/>
          <w:lang w:val="sr-Cyrl-RS"/>
        </w:rPr>
        <w:t xml:space="preserve">Предметна набавка је предвиђена Планом </w:t>
      </w:r>
      <w:r>
        <w:rPr>
          <w:rFonts w:ascii="Times New Roman" w:eastAsia="Cambria" w:hAnsi="Times New Roman"/>
          <w:sz w:val="24"/>
          <w:szCs w:val="24"/>
          <w:lang w:val="sr-Cyrl-RS"/>
        </w:rPr>
        <w:t xml:space="preserve">изузетих </w:t>
      </w:r>
      <w:r w:rsidRPr="005802BA">
        <w:rPr>
          <w:rFonts w:ascii="Times New Roman" w:eastAsia="Cambria" w:hAnsi="Times New Roman"/>
          <w:sz w:val="24"/>
          <w:szCs w:val="24"/>
          <w:lang w:val="sr-Cyrl-RS"/>
        </w:rPr>
        <w:t>набавки Управе за пољопривредно земљиште за 202</w:t>
      </w:r>
      <w:r w:rsidR="00BD2126">
        <w:rPr>
          <w:rFonts w:ascii="Times New Roman" w:eastAsia="Cambria" w:hAnsi="Times New Roman"/>
          <w:sz w:val="24"/>
          <w:szCs w:val="24"/>
          <w:lang w:val="sr-Cyrl-RS"/>
        </w:rPr>
        <w:t>6</w:t>
      </w:r>
      <w:r w:rsidRPr="005802BA">
        <w:rPr>
          <w:rFonts w:ascii="Times New Roman" w:eastAsia="Cambria" w:hAnsi="Times New Roman"/>
          <w:sz w:val="24"/>
          <w:szCs w:val="24"/>
          <w:lang w:val="sr-Cyrl-RS"/>
        </w:rPr>
        <w:t xml:space="preserve">. годину под редним бројем  </w:t>
      </w:r>
      <w:r>
        <w:rPr>
          <w:rFonts w:ascii="Times New Roman" w:eastAsia="Cambria" w:hAnsi="Times New Roman"/>
          <w:sz w:val="24"/>
          <w:szCs w:val="24"/>
          <w:lang w:val="sr-Cyrl-RS"/>
        </w:rPr>
        <w:t>2</w:t>
      </w:r>
      <w:r w:rsidR="00BD2126">
        <w:rPr>
          <w:rFonts w:ascii="Times New Roman" w:eastAsia="Cambria" w:hAnsi="Times New Roman"/>
          <w:sz w:val="24"/>
          <w:szCs w:val="24"/>
          <w:lang w:val="sr-Cyrl-RS"/>
        </w:rPr>
        <w:t>7</w:t>
      </w:r>
      <w:r w:rsidRPr="005802BA">
        <w:rPr>
          <w:rFonts w:ascii="Times New Roman" w:eastAsia="Cambria" w:hAnsi="Times New Roman"/>
          <w:sz w:val="24"/>
          <w:szCs w:val="24"/>
          <w:lang w:val="sr-Cyrl-RS"/>
        </w:rPr>
        <w:t xml:space="preserve">. Процењена вредност набавке је </w:t>
      </w:r>
      <w:r w:rsidR="00BD2126" w:rsidRPr="00BD2126">
        <w:rPr>
          <w:rFonts w:ascii="Times New Roman" w:eastAsia="Cambria" w:hAnsi="Times New Roman"/>
          <w:sz w:val="24"/>
          <w:szCs w:val="24"/>
          <w:lang w:val="sr-Cyrl-RS"/>
        </w:rPr>
        <w:t xml:space="preserve">360.000,00 </w:t>
      </w:r>
      <w:r w:rsidRPr="005802BA">
        <w:rPr>
          <w:rFonts w:ascii="Times New Roman" w:eastAsia="Cambria" w:hAnsi="Times New Roman"/>
          <w:sz w:val="24"/>
          <w:szCs w:val="24"/>
          <w:lang w:val="sr-Cyrl-RS"/>
        </w:rPr>
        <w:t>динара без ПДВ-а.</w:t>
      </w:r>
    </w:p>
    <w:p w:rsidR="000137F2" w:rsidRPr="005802BA" w:rsidRDefault="000137F2" w:rsidP="000137F2">
      <w:pPr>
        <w:spacing w:after="0" w:line="240" w:lineRule="auto"/>
        <w:ind w:firstLine="720"/>
        <w:contextualSpacing/>
        <w:jc w:val="both"/>
        <w:rPr>
          <w:rFonts w:ascii="Times New Roman" w:eastAsia="Cambria" w:hAnsi="Times New Roman"/>
          <w:sz w:val="24"/>
          <w:szCs w:val="24"/>
          <w:u w:val="single"/>
          <w:lang w:val="sr-Cyrl-RS"/>
        </w:rPr>
      </w:pPr>
    </w:p>
    <w:p w:rsidR="000137F2" w:rsidRPr="005802BA" w:rsidRDefault="000137F2" w:rsidP="000137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>Предметн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а</w:t>
      </w: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услуга се набавља</w:t>
      </w: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 xml:space="preserve"> у поступку набавки на које се Закон о јавним набавкама не примењује у складу са одредбом члана </w:t>
      </w:r>
      <w:r w:rsidRPr="005802BA">
        <w:rPr>
          <w:rFonts w:ascii="Times New Roman" w:eastAsia="Times New Roman" w:hAnsi="Times New Roman"/>
          <w:sz w:val="24"/>
          <w:szCs w:val="24"/>
          <w:lang w:val="sr-Latn-RS"/>
        </w:rPr>
        <w:t>27</w:t>
      </w: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>. став 1. тачка 1. и Пр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а</w:t>
      </w: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 xml:space="preserve">вилником о набавкама Управе за пољопривредно земљиште број </w:t>
      </w:r>
      <w:r w:rsidRPr="00EE656E">
        <w:rPr>
          <w:rFonts w:ascii="Times New Roman" w:eastAsia="Times New Roman" w:hAnsi="Times New Roman"/>
          <w:sz w:val="24"/>
          <w:szCs w:val="24"/>
          <w:lang w:val="sr-Cyrl-RS"/>
        </w:rPr>
        <w:t>000361678 2023 14847 000 000 405 001</w:t>
      </w: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 xml:space="preserve">од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01.11.2023</w:t>
      </w: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>. године.</w:t>
      </w:r>
    </w:p>
    <w:p w:rsidR="000137F2" w:rsidRPr="005802BA" w:rsidRDefault="000137F2" w:rsidP="000137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137F2" w:rsidRPr="005802BA" w:rsidRDefault="000137F2" w:rsidP="000137F2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5802BA">
        <w:rPr>
          <w:rFonts w:ascii="Times New Roman" w:eastAsia="Times New Roman" w:hAnsi="Times New Roman"/>
          <w:sz w:val="24"/>
          <w:szCs w:val="24"/>
          <w:lang w:val="sr-Cyrl-CS"/>
        </w:rPr>
        <w:lastRenderedPageBreak/>
        <w:t xml:space="preserve">Уколико сте заинтересовани за учешће у предметном поступку набавке, </w:t>
      </w:r>
      <w:r w:rsidRPr="005802BA">
        <w:rPr>
          <w:rFonts w:ascii="Times New Roman" w:eastAsia="Times New Roman" w:hAnsi="Times New Roman"/>
          <w:b/>
          <w:sz w:val="24"/>
          <w:szCs w:val="24"/>
          <w:lang w:val="sr-Cyrl-CS"/>
        </w:rPr>
        <w:t>позивамо Вас да поднесете понуду на Обрасцу понуде који Вам достављамо у прилогу овог позива.</w:t>
      </w:r>
    </w:p>
    <w:p w:rsidR="000137F2" w:rsidRPr="005802BA" w:rsidRDefault="000137F2" w:rsidP="000137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</w:p>
    <w:p w:rsidR="000137F2" w:rsidRPr="005802BA" w:rsidRDefault="000137F2" w:rsidP="000137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5802BA">
        <w:rPr>
          <w:rFonts w:ascii="Times New Roman" w:eastAsia="Times New Roman" w:hAnsi="Times New Roman"/>
          <w:sz w:val="24"/>
          <w:szCs w:val="24"/>
          <w:lang w:val="sr-Cyrl-CS"/>
        </w:rPr>
        <w:t xml:space="preserve">Образац понуде мора бити попуњен на свим за то предвиђеним местима и потписан од стране </w:t>
      </w:r>
      <w:r w:rsidRPr="005802BA">
        <w:rPr>
          <w:rFonts w:ascii="Times New Roman" w:eastAsia="Times New Roman" w:hAnsi="Times New Roman"/>
          <w:sz w:val="24"/>
          <w:szCs w:val="24"/>
          <w:u w:val="single"/>
          <w:lang w:val="sr-Cyrl-CS"/>
        </w:rPr>
        <w:t>одговорног лица</w:t>
      </w:r>
      <w:r w:rsidRPr="005802BA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:rsidR="000137F2" w:rsidRPr="005802BA" w:rsidRDefault="000137F2" w:rsidP="000137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</w:p>
    <w:p w:rsidR="000137F2" w:rsidRPr="005802BA" w:rsidRDefault="000137F2" w:rsidP="000137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5802BA">
        <w:rPr>
          <w:rFonts w:ascii="Times New Roman" w:eastAsia="Times New Roman" w:hAnsi="Times New Roman"/>
          <w:sz w:val="24"/>
          <w:szCs w:val="24"/>
          <w:lang w:val="sr-Cyrl-CS"/>
        </w:rPr>
        <w:t>Своју понуду можете доставити на један од следећих начина:</w:t>
      </w:r>
    </w:p>
    <w:p w:rsidR="000137F2" w:rsidRPr="005802BA" w:rsidRDefault="000137F2" w:rsidP="000137F2">
      <w:pPr>
        <w:spacing w:after="0" w:line="240" w:lineRule="auto"/>
        <w:jc w:val="both"/>
        <w:rPr>
          <w:rFonts w:ascii="Times New Roman" w:eastAsia="Arial Unicode MS" w:hAnsi="Times New Roman"/>
          <w:b/>
          <w:i/>
          <w:kern w:val="2"/>
          <w:sz w:val="24"/>
          <w:szCs w:val="24"/>
          <w:u w:val="single"/>
          <w:lang w:val="sr-Cyrl-RS" w:eastAsia="ar-SA"/>
        </w:rPr>
      </w:pPr>
    </w:p>
    <w:p w:rsidR="000137F2" w:rsidRPr="005802BA" w:rsidRDefault="000137F2" w:rsidP="000137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 Unicode MS" w:hAnsi="Times New Roman"/>
          <w:b/>
          <w:i/>
          <w:kern w:val="2"/>
          <w:sz w:val="24"/>
          <w:szCs w:val="24"/>
          <w:u w:val="single"/>
          <w:lang w:val="sr-Cyrl-RS" w:eastAsia="ar-SA"/>
        </w:rPr>
      </w:pPr>
      <w:r w:rsidRPr="005802BA">
        <w:rPr>
          <w:rFonts w:ascii="Times New Roman" w:eastAsia="Times New Roman" w:hAnsi="Times New Roman"/>
          <w:b/>
          <w:sz w:val="24"/>
          <w:szCs w:val="24"/>
          <w:lang w:val="sr-Cyrl-CS"/>
        </w:rPr>
        <w:t>а) лично</w:t>
      </w:r>
      <w:r w:rsidRPr="005802BA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 w:rsidRPr="005802BA">
        <w:rPr>
          <w:rFonts w:ascii="Times New Roman" w:eastAsia="Times New Roman" w:hAnsi="Times New Roman"/>
          <w:b/>
          <w:sz w:val="24"/>
          <w:szCs w:val="24"/>
          <w:lang w:val="sr-Cyrl-RS"/>
        </w:rPr>
        <w:t>у затвореној коверти</w:t>
      </w:r>
      <w:r w:rsidRPr="005802BA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 xml:space="preserve">на адресу у Београду, Грачаничка број 8, </w:t>
      </w:r>
      <w:r w:rsidR="00BD2126">
        <w:rPr>
          <w:rFonts w:ascii="Times New Roman" w:eastAsia="Times New Roman" w:hAnsi="Times New Roman"/>
          <w:sz w:val="24"/>
          <w:szCs w:val="24"/>
          <w:lang w:val="sr-Cyrl-RS"/>
        </w:rPr>
        <w:t>5</w:t>
      </w: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 xml:space="preserve">. спрат, канцеларија број </w:t>
      </w:r>
      <w:r w:rsidR="00BD2126">
        <w:rPr>
          <w:rFonts w:ascii="Times New Roman" w:eastAsia="Times New Roman" w:hAnsi="Times New Roman"/>
          <w:sz w:val="24"/>
          <w:szCs w:val="24"/>
          <w:lang w:val="sr-Cyrl-RS"/>
        </w:rPr>
        <w:t>2</w:t>
      </w: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 xml:space="preserve">, са назнаком </w:t>
      </w:r>
      <w:r w:rsidRPr="005802BA">
        <w:rPr>
          <w:rFonts w:ascii="Times New Roman" w:eastAsia="Arial Unicode MS" w:hAnsi="Times New Roman"/>
          <w:kern w:val="2"/>
          <w:sz w:val="24"/>
          <w:szCs w:val="24"/>
          <w:lang w:val="sr-Cyrl-RS" w:eastAsia="ar-SA"/>
        </w:rPr>
        <w:t>МИНИСТАРСТВО ПОЉОПРИВРЕДЕ</w:t>
      </w:r>
      <w:r w:rsidRPr="005802BA">
        <w:rPr>
          <w:rFonts w:ascii="Times New Roman" w:eastAsia="Arial Unicode MS" w:hAnsi="Times New Roman"/>
          <w:kern w:val="2"/>
          <w:sz w:val="24"/>
          <w:szCs w:val="24"/>
          <w:lang w:val="sr-Cyrl-CS" w:eastAsia="ar-SA"/>
        </w:rPr>
        <w:t>, ШУМАРСТВА И ВОДОПРИВРЕДЕ, УПРАВА ЗА ПОЉОПРИВРЕДНО ЗЕМЉИШТЕ</w:t>
      </w:r>
      <w:r w:rsidRPr="005802BA">
        <w:rPr>
          <w:rFonts w:ascii="Times New Roman" w:eastAsia="Arial Unicode MS" w:hAnsi="Times New Roman"/>
          <w:kern w:val="2"/>
          <w:sz w:val="24"/>
          <w:szCs w:val="24"/>
          <w:lang w:val="sr-Cyrl-RS" w:eastAsia="ar-SA"/>
        </w:rPr>
        <w:t xml:space="preserve">, НЕ ОТВАРАЈ - </w:t>
      </w:r>
      <w:r w:rsidRPr="005802BA">
        <w:rPr>
          <w:rFonts w:ascii="Times New Roman" w:eastAsia="Arial Unicode MS" w:hAnsi="Times New Roman"/>
          <w:kern w:val="2"/>
          <w:sz w:val="24"/>
          <w:szCs w:val="24"/>
          <w:lang w:eastAsia="ar-SA"/>
        </w:rPr>
        <w:t xml:space="preserve">ПОНУДА </w:t>
      </w:r>
      <w:r w:rsidRPr="005802BA">
        <w:rPr>
          <w:rFonts w:ascii="Times New Roman" w:eastAsia="Arial Unicode MS" w:hAnsi="Times New Roman"/>
          <w:kern w:val="2"/>
          <w:sz w:val="24"/>
          <w:szCs w:val="24"/>
          <w:lang w:val="sr-Cyrl-RS" w:eastAsia="ar-SA"/>
        </w:rPr>
        <w:t xml:space="preserve">за набавку број </w:t>
      </w:r>
      <w:r w:rsidR="00BD2126" w:rsidRPr="00BD2126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001050512 2026 14847 000 000 405 023</w:t>
      </w:r>
      <w:r w:rsidRPr="005802BA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.</w:t>
      </w:r>
    </w:p>
    <w:p w:rsidR="000137F2" w:rsidRPr="005802BA" w:rsidRDefault="000137F2" w:rsidP="000137F2">
      <w:pPr>
        <w:spacing w:after="0" w:line="240" w:lineRule="auto"/>
        <w:jc w:val="both"/>
        <w:rPr>
          <w:rFonts w:ascii="Times New Roman" w:eastAsia="Arial Unicode MS" w:hAnsi="Times New Roman"/>
          <w:b/>
          <w:i/>
          <w:kern w:val="2"/>
          <w:sz w:val="24"/>
          <w:szCs w:val="24"/>
          <w:u w:val="single"/>
          <w:lang w:val="sr-Cyrl-RS" w:eastAsia="ar-SA"/>
        </w:rPr>
      </w:pPr>
    </w:p>
    <w:p w:rsidR="000137F2" w:rsidRPr="005802BA" w:rsidRDefault="000137F2" w:rsidP="000137F2">
      <w:pPr>
        <w:spacing w:after="0" w:line="240" w:lineRule="auto"/>
        <w:jc w:val="both"/>
        <w:rPr>
          <w:rFonts w:ascii="Times New Roman" w:eastAsia="Arial Unicode MS" w:hAnsi="Times New Roman"/>
          <w:b/>
          <w:i/>
          <w:kern w:val="2"/>
          <w:sz w:val="24"/>
          <w:szCs w:val="24"/>
          <w:u w:val="single"/>
          <w:lang w:val="sr-Cyrl-RS" w:eastAsia="ar-SA"/>
        </w:rPr>
      </w:pPr>
      <w:r w:rsidRPr="005802BA">
        <w:rPr>
          <w:rFonts w:ascii="Times New Roman" w:eastAsia="Arial Unicode MS" w:hAnsi="Times New Roman"/>
          <w:b/>
          <w:i/>
          <w:kern w:val="2"/>
          <w:sz w:val="24"/>
          <w:szCs w:val="24"/>
          <w:u w:val="single"/>
          <w:lang w:val="sr-Cyrl-RS" w:eastAsia="ar-SA"/>
        </w:rPr>
        <w:t>или</w:t>
      </w:r>
    </w:p>
    <w:p w:rsidR="000137F2" w:rsidRPr="005802BA" w:rsidRDefault="000137F2" w:rsidP="000137F2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5802BA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б) </w:t>
      </w:r>
      <w:r w:rsidRPr="005802BA">
        <w:rPr>
          <w:rFonts w:ascii="Times New Roman" w:eastAsia="Times New Roman" w:hAnsi="Times New Roman"/>
          <w:b/>
          <w:sz w:val="24"/>
          <w:szCs w:val="24"/>
          <w:lang w:val="sr-Cyrl-RS"/>
        </w:rPr>
        <w:t>поштом, у затвореној коверни</w:t>
      </w:r>
      <w:r w:rsidRPr="005802BA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 xml:space="preserve">на адресу: </w:t>
      </w:r>
      <w:r w:rsidRPr="005802BA">
        <w:rPr>
          <w:rFonts w:ascii="Times New Roman" w:eastAsia="Arial Unicode MS" w:hAnsi="Times New Roman"/>
          <w:kern w:val="2"/>
          <w:sz w:val="24"/>
          <w:szCs w:val="24"/>
          <w:lang w:val="sr-Cyrl-RS" w:eastAsia="ar-SA"/>
        </w:rPr>
        <w:t>МИНИСТАРСТВО ПОЉОПРИВРЕДЕ</w:t>
      </w:r>
      <w:r w:rsidRPr="005802BA">
        <w:rPr>
          <w:rFonts w:ascii="Times New Roman" w:eastAsia="Arial Unicode MS" w:hAnsi="Times New Roman"/>
          <w:kern w:val="2"/>
          <w:sz w:val="24"/>
          <w:szCs w:val="24"/>
          <w:lang w:val="sr-Cyrl-CS" w:eastAsia="ar-SA"/>
        </w:rPr>
        <w:t>, ШУМАРСТВА И ВОДОПРИВРЕДЕ</w:t>
      </w:r>
      <w:r w:rsidRPr="005802BA">
        <w:rPr>
          <w:rFonts w:ascii="Times New Roman" w:eastAsia="Arial Unicode MS" w:hAnsi="Times New Roman"/>
          <w:kern w:val="2"/>
          <w:sz w:val="24"/>
          <w:szCs w:val="24"/>
          <w:lang w:val="sr-Cyrl-RS" w:eastAsia="ar-SA"/>
        </w:rPr>
        <w:t xml:space="preserve">, УПРАВА ЗА ПОЉОПРИВРЕДНО ЗЕМЉИШТЕ, Грачаничка број 8, 11000 Београд са назнаком НЕ ОТВАРАЈ - </w:t>
      </w:r>
      <w:r w:rsidRPr="005802BA">
        <w:rPr>
          <w:rFonts w:ascii="Times New Roman" w:eastAsia="Arial Unicode MS" w:hAnsi="Times New Roman"/>
          <w:kern w:val="2"/>
          <w:sz w:val="24"/>
          <w:szCs w:val="24"/>
          <w:lang w:eastAsia="ar-SA"/>
        </w:rPr>
        <w:t xml:space="preserve">ПОНУДА </w:t>
      </w:r>
      <w:r w:rsidRPr="005802BA">
        <w:rPr>
          <w:rFonts w:ascii="Times New Roman" w:eastAsia="Arial Unicode MS" w:hAnsi="Times New Roman"/>
          <w:kern w:val="2"/>
          <w:sz w:val="24"/>
          <w:szCs w:val="24"/>
          <w:lang w:val="sr-Cyrl-RS" w:eastAsia="ar-SA"/>
        </w:rPr>
        <w:t xml:space="preserve">за набавку број </w:t>
      </w:r>
      <w:r w:rsidR="00BD2126" w:rsidRPr="00BD2126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001050512 2026 14847 000 000 405 023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.</w:t>
      </w:r>
    </w:p>
    <w:p w:rsidR="000137F2" w:rsidRPr="005802BA" w:rsidRDefault="000137F2" w:rsidP="000137F2">
      <w:pPr>
        <w:spacing w:after="0" w:line="240" w:lineRule="auto"/>
        <w:ind w:firstLine="720"/>
        <w:jc w:val="both"/>
        <w:rPr>
          <w:rFonts w:ascii="Times New Roman" w:eastAsia="Arial Unicode MS" w:hAnsi="Times New Roman"/>
          <w:b/>
          <w:i/>
          <w:kern w:val="2"/>
          <w:sz w:val="24"/>
          <w:szCs w:val="24"/>
          <w:lang w:val="sr-Cyrl-RS" w:eastAsia="ar-SA"/>
        </w:rPr>
      </w:pPr>
    </w:p>
    <w:p w:rsidR="000137F2" w:rsidRPr="005802BA" w:rsidRDefault="000137F2" w:rsidP="000137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val="sr-Cyrl-RS" w:eastAsia="ar-SA"/>
        </w:rPr>
      </w:pPr>
      <w:r w:rsidRPr="005802BA">
        <w:rPr>
          <w:rFonts w:ascii="Times New Roman" w:eastAsia="Times New Roman" w:hAnsi="Times New Roman"/>
          <w:b/>
          <w:kern w:val="2"/>
          <w:sz w:val="24"/>
          <w:szCs w:val="24"/>
          <w:u w:val="single"/>
          <w:lang w:val="sr-Cyrl-RS" w:eastAsia="ar-SA"/>
        </w:rPr>
        <w:t xml:space="preserve">Достава понуде путем обичне електронске поште није дозвољена (такве понуде неће бити разматране). </w:t>
      </w:r>
      <w:r w:rsidRPr="005802BA">
        <w:rPr>
          <w:rFonts w:ascii="Times New Roman" w:eastAsia="Arial Unicode MS" w:hAnsi="Times New Roman"/>
          <w:b/>
          <w:iCs/>
          <w:kern w:val="2"/>
          <w:sz w:val="24"/>
          <w:szCs w:val="24"/>
          <w:u w:val="single"/>
          <w:lang w:val="sr-Cyrl-RS" w:eastAsia="ar-SA"/>
        </w:rPr>
        <w:t>Без обзира на начин достављања, понуда мора бити примљена</w:t>
      </w:r>
      <w:r w:rsidRPr="005802BA">
        <w:rPr>
          <w:rFonts w:ascii="Times New Roman" w:eastAsia="Times New Roman" w:hAnsi="Times New Roman"/>
          <w:b/>
          <w:iCs/>
          <w:sz w:val="24"/>
          <w:szCs w:val="24"/>
          <w:u w:val="single"/>
          <w:lang w:val="sr-Cyrl-CS"/>
        </w:rPr>
        <w:t xml:space="preserve"> најкасније</w:t>
      </w:r>
      <w:r w:rsidRPr="005802BA">
        <w:rPr>
          <w:rFonts w:ascii="Times New Roman" w:eastAsia="Times New Roman" w:hAnsi="Times New Roman"/>
          <w:b/>
          <w:iCs/>
          <w:sz w:val="24"/>
          <w:szCs w:val="24"/>
          <w:u w:val="single"/>
          <w:lang w:val="sr-Cyrl-RS"/>
        </w:rPr>
        <w:t xml:space="preserve"> </w:t>
      </w:r>
      <w:r w:rsidR="00BD2126">
        <w:rPr>
          <w:rFonts w:ascii="Times New Roman" w:eastAsia="Times New Roman" w:hAnsi="Times New Roman"/>
          <w:b/>
          <w:iCs/>
          <w:sz w:val="24"/>
          <w:szCs w:val="24"/>
          <w:u w:val="single"/>
          <w:lang w:val="sr-Cyrl-RS"/>
        </w:rPr>
        <w:t>16.03.2026</w:t>
      </w:r>
      <w:r w:rsidRPr="005802BA">
        <w:rPr>
          <w:rFonts w:ascii="Times New Roman" w:eastAsia="Times New Roman" w:hAnsi="Times New Roman"/>
          <w:b/>
          <w:iCs/>
          <w:sz w:val="24"/>
          <w:szCs w:val="24"/>
          <w:u w:val="single"/>
          <w:lang w:val="sr-Cyrl-RS"/>
        </w:rPr>
        <w:t>.</w:t>
      </w:r>
      <w:r w:rsidRPr="005802BA">
        <w:rPr>
          <w:rFonts w:ascii="Times New Roman" w:eastAsia="Times New Roman" w:hAnsi="Times New Roman"/>
          <w:b/>
          <w:iCs/>
          <w:sz w:val="24"/>
          <w:szCs w:val="24"/>
          <w:u w:val="single"/>
          <w:lang w:val="sr-Cyrl-CS"/>
        </w:rPr>
        <w:t xml:space="preserve"> године</w:t>
      </w:r>
      <w:r w:rsidRPr="005802BA">
        <w:rPr>
          <w:rFonts w:ascii="Times New Roman" w:eastAsia="Times New Roman" w:hAnsi="Times New Roman"/>
          <w:b/>
          <w:iCs/>
          <w:sz w:val="24"/>
          <w:szCs w:val="24"/>
          <w:u w:val="single"/>
          <w:lang w:val="sr-Cyrl-RS"/>
        </w:rPr>
        <w:t xml:space="preserve"> до 12:00 сати. </w:t>
      </w:r>
      <w:r w:rsidRPr="005802BA">
        <w:rPr>
          <w:rFonts w:ascii="Times New Roman" w:eastAsia="Times New Roman" w:hAnsi="Times New Roman"/>
          <w:b/>
          <w:sz w:val="24"/>
          <w:szCs w:val="24"/>
          <w:u w:val="single"/>
          <w:lang w:val="sr-Cyrl-RS"/>
        </w:rPr>
        <w:t xml:space="preserve">Понуде ће бити отворене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sr-Cyrl-RS"/>
        </w:rPr>
        <w:t>истог дана</w:t>
      </w:r>
      <w:r w:rsidRPr="005802BA">
        <w:rPr>
          <w:rFonts w:ascii="Times New Roman" w:eastAsia="Times New Roman" w:hAnsi="Times New Roman"/>
          <w:b/>
          <w:sz w:val="24"/>
          <w:szCs w:val="24"/>
          <w:u w:val="single"/>
          <w:lang w:val="sr-Cyrl-RS"/>
        </w:rPr>
        <w:t xml:space="preserve"> у 12:15 сати, на адреси наручиоца у Београду, Грачаничка број 8, </w:t>
      </w:r>
      <w:r w:rsidR="007B364A">
        <w:rPr>
          <w:rFonts w:ascii="Times New Roman" w:eastAsia="Times New Roman" w:hAnsi="Times New Roman"/>
          <w:b/>
          <w:sz w:val="24"/>
          <w:szCs w:val="24"/>
          <w:u w:val="single"/>
          <w:lang w:val="sr-Cyrl-RS"/>
        </w:rPr>
        <w:t>3</w:t>
      </w:r>
      <w:r w:rsidRPr="005802BA">
        <w:rPr>
          <w:rFonts w:ascii="Times New Roman" w:eastAsia="Times New Roman" w:hAnsi="Times New Roman"/>
          <w:b/>
          <w:sz w:val="24"/>
          <w:szCs w:val="24"/>
          <w:u w:val="single"/>
          <w:lang w:val="sr-Cyrl-RS"/>
        </w:rPr>
        <w:t xml:space="preserve">. спрат, канцеларија број </w:t>
      </w:r>
      <w:r w:rsidR="007B364A">
        <w:rPr>
          <w:rFonts w:ascii="Times New Roman" w:eastAsia="Times New Roman" w:hAnsi="Times New Roman"/>
          <w:b/>
          <w:sz w:val="24"/>
          <w:szCs w:val="24"/>
          <w:u w:val="single"/>
          <w:lang w:val="sr-Cyrl-RS"/>
        </w:rPr>
        <w:t>8</w:t>
      </w:r>
      <w:r w:rsidRPr="005802BA">
        <w:rPr>
          <w:rFonts w:ascii="Times New Roman" w:eastAsia="Times New Roman" w:hAnsi="Times New Roman"/>
          <w:b/>
          <w:sz w:val="24"/>
          <w:szCs w:val="24"/>
          <w:u w:val="single"/>
          <w:lang w:val="sr-Cyrl-RS"/>
        </w:rPr>
        <w:t>. Поступак отварања понуда је јаван и понуђачи могу присуствовати поступку отварања понуда.</w:t>
      </w:r>
    </w:p>
    <w:p w:rsidR="000137F2" w:rsidRPr="005802BA" w:rsidRDefault="000137F2" w:rsidP="000137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u w:val="single"/>
          <w:lang w:val="sr-Cyrl-RS"/>
        </w:rPr>
      </w:pPr>
    </w:p>
    <w:p w:rsidR="000137F2" w:rsidRPr="005802BA" w:rsidRDefault="000137F2" w:rsidP="000137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>Предметн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а</w:t>
      </w: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 xml:space="preserve"> услуг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а</w:t>
      </w: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 xml:space="preserve"> ће се набавити од понуђача који понуди </w:t>
      </w:r>
      <w:r w:rsidRPr="005802BA">
        <w:rPr>
          <w:rFonts w:ascii="Times New Roman" w:eastAsia="Times New Roman" w:hAnsi="Times New Roman"/>
          <w:b/>
          <w:sz w:val="24"/>
          <w:szCs w:val="24"/>
          <w:lang w:val="sr-Cyrl-RS"/>
        </w:rPr>
        <w:t>на</w:t>
      </w:r>
      <w:r w:rsidRPr="005802BA">
        <w:rPr>
          <w:rFonts w:ascii="Times New Roman" w:eastAsia="Times New Roman" w:hAnsi="Times New Roman"/>
          <w:b/>
          <w:sz w:val="24"/>
          <w:szCs w:val="24"/>
          <w:lang w:val="sr-Latn-RS"/>
        </w:rPr>
        <w:t>j</w:t>
      </w:r>
      <w:r w:rsidRPr="005802BA">
        <w:rPr>
          <w:rFonts w:ascii="Times New Roman" w:eastAsia="Times New Roman" w:hAnsi="Times New Roman"/>
          <w:b/>
          <w:sz w:val="24"/>
          <w:szCs w:val="24"/>
          <w:lang w:val="sr-Cyrl-RS"/>
        </w:rPr>
        <w:t>нижу цену (критеријум за доделу набавке је цена)</w:t>
      </w: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 xml:space="preserve">. </w:t>
      </w:r>
      <w:r w:rsidRPr="005802BA">
        <w:rPr>
          <w:rFonts w:ascii="Times New Roman" w:eastAsia="Times New Roman" w:hAnsi="Times New Roman"/>
          <w:iCs/>
          <w:sz w:val="24"/>
          <w:szCs w:val="24"/>
          <w:lang w:val="ru-RU"/>
        </w:rPr>
        <w:t xml:space="preserve">Уколико два </w:t>
      </w:r>
      <w:r w:rsidRPr="005802BA">
        <w:rPr>
          <w:rFonts w:ascii="Times New Roman" w:eastAsia="Times New Roman" w:hAnsi="Times New Roman"/>
          <w:iCs/>
          <w:sz w:val="24"/>
          <w:szCs w:val="24"/>
          <w:lang w:val="sr-Cyrl-RS"/>
        </w:rPr>
        <w:t>или више</w:t>
      </w:r>
      <w:r w:rsidRPr="005802BA">
        <w:rPr>
          <w:rFonts w:ascii="Times New Roman" w:eastAsia="Times New Roman" w:hAnsi="Times New Roman"/>
          <w:iCs/>
          <w:sz w:val="24"/>
          <w:szCs w:val="24"/>
          <w:lang w:val="sr-Latn-RS"/>
        </w:rPr>
        <w:t xml:space="preserve"> </w:t>
      </w:r>
      <w:r w:rsidRPr="005802BA">
        <w:rPr>
          <w:rFonts w:ascii="Times New Roman" w:eastAsia="Times New Roman" w:hAnsi="Times New Roman"/>
          <w:iCs/>
          <w:sz w:val="24"/>
          <w:szCs w:val="24"/>
          <w:lang w:val="ru-RU"/>
        </w:rPr>
        <w:t xml:space="preserve">понуђача понуде једнаку укупну цену, уговор ће се доделити понуђачу који понуди </w:t>
      </w:r>
      <w:r w:rsidRPr="005802BA">
        <w:rPr>
          <w:rFonts w:ascii="Times New Roman" w:eastAsia="Times New Roman" w:hAnsi="Times New Roman"/>
          <w:iCs/>
          <w:sz w:val="24"/>
          <w:szCs w:val="24"/>
          <w:lang w:val="sr-Cyrl-RS"/>
        </w:rPr>
        <w:t>дужи рок плаћања</w:t>
      </w:r>
      <w:r w:rsidRPr="005802BA">
        <w:rPr>
          <w:rFonts w:ascii="Times New Roman" w:eastAsia="Times New Roman" w:hAnsi="Times New Roman"/>
          <w:iCs/>
          <w:sz w:val="24"/>
          <w:szCs w:val="24"/>
          <w:lang w:val="ru-RU"/>
        </w:rPr>
        <w:t>.</w:t>
      </w: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 xml:space="preserve"> У случају да се набавка не може доделити на основу наведених критеријума, уговор ће бити додељен путем жребања у присуству овлашћених представника понуђача.</w:t>
      </w:r>
    </w:p>
    <w:p w:rsidR="000137F2" w:rsidRPr="005802BA" w:rsidRDefault="000137F2" w:rsidP="000137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137F2" w:rsidRPr="005802BA" w:rsidRDefault="000137F2" w:rsidP="000137F2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5802BA">
        <w:rPr>
          <w:rFonts w:ascii="Times New Roman" w:eastAsia="Times New Roman" w:hAnsi="Times New Roman"/>
          <w:b/>
          <w:sz w:val="24"/>
          <w:szCs w:val="24"/>
          <w:lang w:val="sr-Cyrl-RS"/>
        </w:rPr>
        <w:t>Начин жребања:</w:t>
      </w:r>
    </w:p>
    <w:p w:rsidR="000137F2" w:rsidRPr="005802BA" w:rsidRDefault="000137F2" w:rsidP="000137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 xml:space="preserve">Уколико два или више понуђача чије су понуде прихватљиве буду исто рангирани после поступка примене критеријума за доделу набавке, примениће се жребање. </w:t>
      </w:r>
    </w:p>
    <w:p w:rsidR="000137F2" w:rsidRPr="005802BA" w:rsidRDefault="000137F2" w:rsidP="000137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 xml:space="preserve">Жребом ће бити обухваћене само оне понуде које су исто рангиране на основу критеријума за доделу набавке. </w:t>
      </w:r>
    </w:p>
    <w:p w:rsidR="000137F2" w:rsidRPr="005802BA" w:rsidRDefault="000137F2" w:rsidP="000137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>Наручилац ће писаним путем (електронском поштом), обавестити те понуђаче о датуму када ће се одржати жребање. Неодазивање неког од добављача не спречава поступак жребања.</w:t>
      </w:r>
    </w:p>
    <w:p w:rsidR="000137F2" w:rsidRPr="005802BA" w:rsidRDefault="000137F2" w:rsidP="000137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>Извлачење путем жреба наручилац ће извршити јавно, у присуству присутних понуђача.</w:t>
      </w:r>
    </w:p>
    <w:p w:rsidR="000137F2" w:rsidRPr="005802BA" w:rsidRDefault="000137F2" w:rsidP="000137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 xml:space="preserve">Приликом жребања, представници понуђача ће на посебним хартијама, исте величине и боје, уписати име понуђача кога представљају, након чега ће свако од њих </w:t>
      </w: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lastRenderedPageBreak/>
        <w:t>ставити тако попуњену хартију у идентичне празне коверте које добијају од чланова комисије за предметну набавку.</w:t>
      </w:r>
    </w:p>
    <w:p w:rsidR="000137F2" w:rsidRPr="005802BA" w:rsidRDefault="000137F2" w:rsidP="000137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>Коверте се убацују у пригодну празну кутију, након што се представници понуђача увере да је кутија потпуно празна.</w:t>
      </w:r>
    </w:p>
    <w:p w:rsidR="000137F2" w:rsidRPr="005802BA" w:rsidRDefault="000137F2" w:rsidP="000137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 xml:space="preserve">Лице које спроводи набавку ће коверте ручно промешати пред представницима понуђача, а затим ће насумице извлачити коверте и рангирати понуде према редоследу извлачења коверата, о чему се сачињава записник. </w:t>
      </w:r>
    </w:p>
    <w:p w:rsidR="000137F2" w:rsidRPr="005802BA" w:rsidRDefault="000137F2" w:rsidP="000137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>Понуђачу чији назив буде на првоизвученом папиру ће бити додељена набавка.</w:t>
      </w:r>
    </w:p>
    <w:p w:rsidR="000137F2" w:rsidRPr="005802BA" w:rsidRDefault="000137F2" w:rsidP="000137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 xml:space="preserve">У случају да се уредно позвани представник понуђача не одазове позиву за жребање, лице које спроводи набавку ће пред присутним овлашћеним представницима понуђача, у идентичну празну коверту ставити хартију са именом одсутног понуђача, те ће и ова коверта учествовати у поступку жребања. </w:t>
      </w:r>
    </w:p>
    <w:p w:rsidR="000137F2" w:rsidRPr="005802BA" w:rsidRDefault="000137F2" w:rsidP="000137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>Жребање ће се обавити и ако поступку жребања не присуствује ни један понуђач.</w:t>
      </w:r>
    </w:p>
    <w:p w:rsidR="000137F2" w:rsidRPr="005802BA" w:rsidRDefault="000137F2" w:rsidP="000137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>О поступку жребања сачиниће се посебан записник.</w:t>
      </w:r>
    </w:p>
    <w:p w:rsidR="000137F2" w:rsidRPr="005802BA" w:rsidRDefault="000137F2" w:rsidP="000137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>Понуђачима који не присуствују овом поступку, наручилац ће доставити записник извлачења путем жреба.</w:t>
      </w:r>
    </w:p>
    <w:p w:rsidR="000137F2" w:rsidRPr="005802BA" w:rsidRDefault="000137F2" w:rsidP="000137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>Уколико у свим понудама које задовољавају минималне захтеве Наручиоца, буде</w:t>
      </w:r>
      <w:r w:rsidRPr="005802BA">
        <w:rPr>
          <w:rFonts w:ascii="Times New Roman" w:eastAsia="Times New Roman" w:hAnsi="Times New Roman"/>
          <w:color w:val="0070C0"/>
          <w:sz w:val="24"/>
          <w:szCs w:val="24"/>
          <w:lang w:val="sr-Cyrl-RS"/>
        </w:rPr>
        <w:t xml:space="preserve"> </w:t>
      </w: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>исказана цена која премашује процењену вредност набавке, наручилац може преговарати са овлашћеним представником понуђача.</w:t>
      </w:r>
    </w:p>
    <w:p w:rsidR="000137F2" w:rsidRPr="005802BA" w:rsidRDefault="000137F2" w:rsidP="000137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5802BA">
        <w:rPr>
          <w:rFonts w:ascii="Times New Roman" w:eastAsia="Times New Roman" w:hAnsi="Times New Roman"/>
          <w:sz w:val="24"/>
          <w:szCs w:val="24"/>
          <w:lang w:val="sr-Cyrl-RS"/>
        </w:rPr>
        <w:t>Стога Вас позивамо да присуствујете отварању понуде односно евентуалном преговарању коме би се приступило непосредно по отварању понуде.</w:t>
      </w:r>
    </w:p>
    <w:p w:rsidR="000137F2" w:rsidRPr="005802BA" w:rsidRDefault="000137F2" w:rsidP="000137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0137F2" w:rsidRPr="005802BA" w:rsidRDefault="000137F2" w:rsidP="00013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val="sr-Cyrl-RS" w:eastAsia="sr-Latn-RS"/>
        </w:rPr>
      </w:pPr>
      <w:r w:rsidRPr="005802BA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 xml:space="preserve">О предметној набавци ће бити закључен уговор на период од 12 месеци. </w:t>
      </w:r>
      <w:r w:rsidRPr="005802BA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Предлог текста уговора Вам достављамо уз овај позив. </w:t>
      </w:r>
      <w:r w:rsidRPr="005802BA">
        <w:rPr>
          <w:rFonts w:ascii="Times New Roman" w:eastAsia="Times New Roman" w:hAnsi="Times New Roman"/>
          <w:sz w:val="24"/>
          <w:szCs w:val="24"/>
          <w:u w:val="single"/>
          <w:lang w:val="sr-Cyrl-RS" w:eastAsia="sr-Latn-RS"/>
        </w:rPr>
        <w:t xml:space="preserve">При подношењу понуде, нисте обавезни да доставите потписан предлог текста уговора. </w:t>
      </w:r>
      <w:r w:rsidRPr="005802BA">
        <w:rPr>
          <w:rFonts w:ascii="Times New Roman" w:eastAsia="Times New Roman" w:hAnsi="Times New Roman"/>
          <w:b/>
          <w:sz w:val="24"/>
          <w:szCs w:val="24"/>
          <w:lang w:val="sr-Cyrl-CS"/>
        </w:rPr>
        <w:t>Подношењем понуде, понуђач се саглашава са предлогом текста уговора</w:t>
      </w:r>
      <w:r w:rsidRPr="005802BA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:rsidR="000137F2" w:rsidRPr="005802BA" w:rsidRDefault="000137F2" w:rsidP="000137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</w:p>
    <w:p w:rsidR="000137F2" w:rsidRPr="007B364A" w:rsidRDefault="00BD2126" w:rsidP="007B364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2126">
        <w:rPr>
          <w:rFonts w:ascii="Times New Roman" w:eastAsia="Times New Roman" w:hAnsi="Times New Roman"/>
          <w:sz w:val="24"/>
          <w:szCs w:val="24"/>
          <w:lang w:val="sr-Cyrl-CS"/>
        </w:rPr>
        <w:t>За сва додатна појашњења предмета набавке, можете се обратити електронском поштом лицу за контакт Александри Жикић (aleksandra.zikic@minpolj.gov.rs).</w:t>
      </w:r>
    </w:p>
    <w:p w:rsidR="000137F2" w:rsidRPr="005802BA" w:rsidRDefault="000137F2" w:rsidP="00013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 w:rsidRPr="005802BA">
        <w:rPr>
          <w:rFonts w:ascii="Times New Roman" w:hAnsi="Times New Roman"/>
          <w:kern w:val="2"/>
          <w:sz w:val="24"/>
          <w:szCs w:val="24"/>
          <w:lang w:val="sr-Cyrl-RS" w:eastAsia="ar-SA"/>
        </w:rPr>
        <w:t xml:space="preserve">На захтеве за појашењењима ће бити одговорено преко </w:t>
      </w:r>
      <w:proofErr w:type="spellStart"/>
      <w:r w:rsidRPr="005802BA">
        <w:rPr>
          <w:rFonts w:ascii="Times New Roman" w:hAnsi="Times New Roman"/>
          <w:kern w:val="2"/>
          <w:sz w:val="24"/>
          <w:szCs w:val="24"/>
          <w:lang w:eastAsia="ar-SA"/>
        </w:rPr>
        <w:t>електронске</w:t>
      </w:r>
      <w:proofErr w:type="spellEnd"/>
      <w:r w:rsidRPr="005802BA">
        <w:rPr>
          <w:rFonts w:ascii="Times New Roman" w:hAnsi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5802BA">
        <w:rPr>
          <w:rFonts w:ascii="Times New Roman" w:hAnsi="Times New Roman"/>
          <w:kern w:val="2"/>
          <w:sz w:val="24"/>
          <w:szCs w:val="24"/>
          <w:lang w:eastAsia="ar-SA"/>
        </w:rPr>
        <w:t>поште</w:t>
      </w:r>
      <w:proofErr w:type="spellEnd"/>
      <w:r w:rsidRPr="005802BA">
        <w:rPr>
          <w:rFonts w:ascii="Times New Roman" w:hAnsi="Times New Roman"/>
          <w:kern w:val="2"/>
          <w:sz w:val="24"/>
          <w:szCs w:val="24"/>
          <w:lang w:val="sr-Cyrl-RS" w:eastAsia="ar-SA"/>
        </w:rPr>
        <w:t>, с тим да ће одговори бити објављени и на интернет страници Наручиоца.</w:t>
      </w:r>
    </w:p>
    <w:p w:rsidR="000137F2" w:rsidRPr="005802BA" w:rsidRDefault="000137F2" w:rsidP="000137F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0137F2" w:rsidRPr="005802BA" w:rsidRDefault="000137F2" w:rsidP="000137F2">
      <w:pPr>
        <w:spacing w:after="0" w:line="240" w:lineRule="auto"/>
        <w:ind w:left="5160"/>
        <w:jc w:val="right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5802BA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           </w:t>
      </w:r>
      <w:r w:rsidRPr="005802BA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Министарств</w:t>
      </w:r>
      <w:r w:rsidRPr="005802BA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о</w:t>
      </w:r>
      <w:r w:rsidRPr="005802BA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пољопривреде,      </w:t>
      </w:r>
    </w:p>
    <w:p w:rsidR="000137F2" w:rsidRPr="005802BA" w:rsidRDefault="000137F2" w:rsidP="000137F2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5802BA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                                                                   </w:t>
      </w:r>
      <w:r w:rsidRPr="005802BA">
        <w:rPr>
          <w:rFonts w:ascii="Times New Roman" w:eastAsia="Times New Roman" w:hAnsi="Times New Roman"/>
          <w:b/>
          <w:bCs/>
          <w:sz w:val="24"/>
          <w:szCs w:val="24"/>
          <w:lang w:val="sr-Latn-CS"/>
        </w:rPr>
        <w:t xml:space="preserve">                    </w:t>
      </w:r>
      <w:r w:rsidRPr="005802BA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      </w:t>
      </w:r>
      <w:r w:rsidRPr="005802BA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шумарства и водопривреде</w:t>
      </w:r>
    </w:p>
    <w:p w:rsidR="000137F2" w:rsidRPr="00EE656E" w:rsidRDefault="000137F2" w:rsidP="000137F2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5802BA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                   Управа за пољопривредно земљиште</w:t>
      </w:r>
    </w:p>
    <w:p w:rsidR="00BD2126" w:rsidRDefault="00BD2126" w:rsidP="000137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val="sr-Cyrl-RS"/>
        </w:rPr>
      </w:pPr>
    </w:p>
    <w:p w:rsidR="000137F2" w:rsidRPr="005802BA" w:rsidRDefault="000137F2" w:rsidP="000137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val="sr-Cyrl-RS"/>
        </w:rPr>
      </w:pPr>
      <w:r w:rsidRPr="005802BA"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val="sr-Cyrl-RS"/>
        </w:rPr>
        <w:t xml:space="preserve">Образац понуде </w:t>
      </w:r>
    </w:p>
    <w:p w:rsidR="000137F2" w:rsidRPr="005802BA" w:rsidRDefault="000137F2" w:rsidP="000137F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</w:p>
    <w:p w:rsidR="000137F2" w:rsidRPr="005802BA" w:rsidRDefault="000137F2" w:rsidP="000137F2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  <w:r w:rsidRPr="005802BA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На основу позива за достављање понуде, а по упознавању са напред наведеним предметом набавке који у потпуности размемо и прихватамо, у поступку набавке број </w:t>
      </w:r>
      <w:r w:rsidR="00BD2126" w:rsidRPr="00BD2126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001050512 2026 14847 000 000 405 023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</w:t>
      </w:r>
      <w:r w:rsidRPr="005802BA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дајемо следећу:</w:t>
      </w:r>
    </w:p>
    <w:p w:rsidR="000137F2" w:rsidRPr="005802BA" w:rsidRDefault="000137F2" w:rsidP="000137F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</w:p>
    <w:p w:rsidR="000137F2" w:rsidRDefault="000137F2" w:rsidP="000137F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5802BA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П О Н У Д У</w:t>
      </w:r>
    </w:p>
    <w:p w:rsidR="000137F2" w:rsidRPr="005802BA" w:rsidRDefault="000137F2" w:rsidP="000137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</w:p>
    <w:p w:rsidR="000137F2" w:rsidRPr="005802BA" w:rsidRDefault="000137F2" w:rsidP="000137F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5802BA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ПОДАЦИ О ПОНУЂАЧУ</w:t>
      </w:r>
    </w:p>
    <w:p w:rsidR="000137F2" w:rsidRPr="005802BA" w:rsidRDefault="000137F2" w:rsidP="000137F2">
      <w:pPr>
        <w:spacing w:after="0" w:line="240" w:lineRule="auto"/>
        <w:ind w:left="720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1"/>
        <w:gridCol w:w="5490"/>
      </w:tblGrid>
      <w:tr w:rsidR="000137F2" w:rsidRPr="005802BA" w:rsidTr="00D007AE">
        <w:trPr>
          <w:trHeight w:val="1008"/>
          <w:jc w:val="center"/>
        </w:trPr>
        <w:tc>
          <w:tcPr>
            <w:tcW w:w="3461" w:type="dxa"/>
            <w:vAlign w:val="center"/>
          </w:tcPr>
          <w:p w:rsidR="000137F2" w:rsidRPr="005802BA" w:rsidRDefault="000137F2" w:rsidP="00D00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 w:rsidRPr="005802B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ПУН НАЗИВ ПОНУЂАЧА:</w:t>
            </w:r>
          </w:p>
        </w:tc>
        <w:tc>
          <w:tcPr>
            <w:tcW w:w="5490" w:type="dxa"/>
          </w:tcPr>
          <w:p w:rsidR="000137F2" w:rsidRPr="005802BA" w:rsidRDefault="000137F2" w:rsidP="00D007AE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</w:tr>
      <w:tr w:rsidR="000137F2" w:rsidRPr="005802BA" w:rsidTr="00D007AE">
        <w:trPr>
          <w:trHeight w:val="1008"/>
          <w:jc w:val="center"/>
        </w:trPr>
        <w:tc>
          <w:tcPr>
            <w:tcW w:w="3461" w:type="dxa"/>
            <w:vAlign w:val="center"/>
          </w:tcPr>
          <w:p w:rsidR="000137F2" w:rsidRPr="005802BA" w:rsidRDefault="000137F2" w:rsidP="00D00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 w:rsidRPr="005802B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АДРЕСА ПОНУЂАЧА:</w:t>
            </w:r>
          </w:p>
        </w:tc>
        <w:tc>
          <w:tcPr>
            <w:tcW w:w="5490" w:type="dxa"/>
          </w:tcPr>
          <w:p w:rsidR="000137F2" w:rsidRPr="005802BA" w:rsidRDefault="000137F2" w:rsidP="00D007AE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</w:tr>
      <w:tr w:rsidR="000137F2" w:rsidRPr="005802BA" w:rsidTr="00D007AE">
        <w:trPr>
          <w:trHeight w:val="1008"/>
          <w:jc w:val="center"/>
        </w:trPr>
        <w:tc>
          <w:tcPr>
            <w:tcW w:w="3461" w:type="dxa"/>
            <w:vAlign w:val="center"/>
          </w:tcPr>
          <w:p w:rsidR="000137F2" w:rsidRPr="005802BA" w:rsidRDefault="000137F2" w:rsidP="00D00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5802B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МАТИЧНИ БРОЈ ПОНУЂАЧА:</w:t>
            </w:r>
          </w:p>
        </w:tc>
        <w:tc>
          <w:tcPr>
            <w:tcW w:w="5490" w:type="dxa"/>
          </w:tcPr>
          <w:p w:rsidR="000137F2" w:rsidRPr="005802BA" w:rsidRDefault="000137F2" w:rsidP="00D007AE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</w:tr>
      <w:tr w:rsidR="000137F2" w:rsidRPr="005802BA" w:rsidTr="00D007AE">
        <w:trPr>
          <w:trHeight w:val="1008"/>
          <w:jc w:val="center"/>
        </w:trPr>
        <w:tc>
          <w:tcPr>
            <w:tcW w:w="3461" w:type="dxa"/>
            <w:vAlign w:val="center"/>
          </w:tcPr>
          <w:p w:rsidR="000137F2" w:rsidRPr="005802BA" w:rsidRDefault="000137F2" w:rsidP="00D00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5802B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ПОРЕСКИ БРОЈ ПОНУЂАЧА:</w:t>
            </w:r>
          </w:p>
        </w:tc>
        <w:tc>
          <w:tcPr>
            <w:tcW w:w="5490" w:type="dxa"/>
          </w:tcPr>
          <w:p w:rsidR="000137F2" w:rsidRPr="005802BA" w:rsidRDefault="000137F2" w:rsidP="00D007AE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</w:tr>
      <w:tr w:rsidR="000137F2" w:rsidRPr="005802BA" w:rsidTr="00D007AE">
        <w:trPr>
          <w:trHeight w:val="1008"/>
          <w:jc w:val="center"/>
        </w:trPr>
        <w:tc>
          <w:tcPr>
            <w:tcW w:w="3461" w:type="dxa"/>
            <w:vAlign w:val="center"/>
          </w:tcPr>
          <w:p w:rsidR="000137F2" w:rsidRPr="005802BA" w:rsidRDefault="000137F2" w:rsidP="00D00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5802B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ШИФРА РЕГИСТРОВАНЕ</w:t>
            </w:r>
          </w:p>
          <w:p w:rsidR="000137F2" w:rsidRPr="005802BA" w:rsidRDefault="000137F2" w:rsidP="00D00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5802B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ДЕЛАТНОСТИ И ОСНОВНА</w:t>
            </w:r>
          </w:p>
          <w:p w:rsidR="000137F2" w:rsidRPr="005802BA" w:rsidRDefault="000137F2" w:rsidP="00D00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5802B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ДЕЛАТНОСТ:</w:t>
            </w:r>
          </w:p>
        </w:tc>
        <w:tc>
          <w:tcPr>
            <w:tcW w:w="5490" w:type="dxa"/>
          </w:tcPr>
          <w:p w:rsidR="000137F2" w:rsidRPr="005802BA" w:rsidRDefault="000137F2" w:rsidP="00D00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</w:tr>
      <w:tr w:rsidR="000137F2" w:rsidRPr="005802BA" w:rsidTr="00D007AE">
        <w:trPr>
          <w:trHeight w:val="1008"/>
          <w:jc w:val="center"/>
        </w:trPr>
        <w:tc>
          <w:tcPr>
            <w:tcW w:w="3461" w:type="dxa"/>
            <w:vAlign w:val="center"/>
          </w:tcPr>
          <w:p w:rsidR="000137F2" w:rsidRPr="005802BA" w:rsidRDefault="000137F2" w:rsidP="00D00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5802B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БРОЈ РАЧУНА И НАЗИВ БАНКЕ:</w:t>
            </w:r>
          </w:p>
        </w:tc>
        <w:tc>
          <w:tcPr>
            <w:tcW w:w="5490" w:type="dxa"/>
          </w:tcPr>
          <w:p w:rsidR="000137F2" w:rsidRPr="005802BA" w:rsidRDefault="000137F2" w:rsidP="00D007AE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</w:tr>
      <w:tr w:rsidR="000137F2" w:rsidRPr="005802BA" w:rsidTr="00D007AE">
        <w:trPr>
          <w:trHeight w:val="1008"/>
          <w:jc w:val="center"/>
        </w:trPr>
        <w:tc>
          <w:tcPr>
            <w:tcW w:w="3461" w:type="dxa"/>
            <w:vAlign w:val="center"/>
          </w:tcPr>
          <w:p w:rsidR="000137F2" w:rsidRPr="005802BA" w:rsidRDefault="000137F2" w:rsidP="00D00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5802B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ЛИЦЕ ЗА КОНТАКТ:</w:t>
            </w:r>
          </w:p>
        </w:tc>
        <w:tc>
          <w:tcPr>
            <w:tcW w:w="5490" w:type="dxa"/>
          </w:tcPr>
          <w:p w:rsidR="000137F2" w:rsidRPr="005802BA" w:rsidRDefault="000137F2" w:rsidP="00D007AE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</w:tr>
      <w:tr w:rsidR="000137F2" w:rsidRPr="005802BA" w:rsidTr="00D007AE">
        <w:trPr>
          <w:trHeight w:val="1008"/>
          <w:jc w:val="center"/>
        </w:trPr>
        <w:tc>
          <w:tcPr>
            <w:tcW w:w="3461" w:type="dxa"/>
            <w:vAlign w:val="center"/>
          </w:tcPr>
          <w:p w:rsidR="000137F2" w:rsidRPr="005802BA" w:rsidRDefault="000137F2" w:rsidP="00D00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5802B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ЕЛЕКТРОНСКА АДРЕСА</w:t>
            </w:r>
          </w:p>
          <w:p w:rsidR="000137F2" w:rsidRPr="005802BA" w:rsidRDefault="000137F2" w:rsidP="00D00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5802B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ЛИЦА ЗА КОНТАКТ:</w:t>
            </w:r>
          </w:p>
        </w:tc>
        <w:tc>
          <w:tcPr>
            <w:tcW w:w="5490" w:type="dxa"/>
          </w:tcPr>
          <w:p w:rsidR="000137F2" w:rsidRPr="005802BA" w:rsidRDefault="000137F2" w:rsidP="00D00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</w:tr>
      <w:tr w:rsidR="000137F2" w:rsidRPr="005802BA" w:rsidTr="00D007AE">
        <w:trPr>
          <w:trHeight w:val="1008"/>
          <w:jc w:val="center"/>
        </w:trPr>
        <w:tc>
          <w:tcPr>
            <w:tcW w:w="3461" w:type="dxa"/>
            <w:vAlign w:val="center"/>
          </w:tcPr>
          <w:p w:rsidR="000137F2" w:rsidRPr="005802BA" w:rsidRDefault="000137F2" w:rsidP="00D00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5802B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ТЕЛЕФОН:</w:t>
            </w:r>
          </w:p>
        </w:tc>
        <w:tc>
          <w:tcPr>
            <w:tcW w:w="5490" w:type="dxa"/>
          </w:tcPr>
          <w:p w:rsidR="000137F2" w:rsidRPr="005802BA" w:rsidRDefault="000137F2" w:rsidP="00D007AE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</w:tr>
      <w:tr w:rsidR="000137F2" w:rsidRPr="005802BA" w:rsidTr="00D007AE">
        <w:trPr>
          <w:trHeight w:val="1008"/>
          <w:jc w:val="center"/>
        </w:trPr>
        <w:tc>
          <w:tcPr>
            <w:tcW w:w="3461" w:type="dxa"/>
            <w:vAlign w:val="center"/>
          </w:tcPr>
          <w:p w:rsidR="000137F2" w:rsidRPr="005802BA" w:rsidRDefault="000137F2" w:rsidP="00D00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5802B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БРОЈ ПОНУДЕ И ДАТУМ ПОНУДЕ</w:t>
            </w:r>
          </w:p>
        </w:tc>
        <w:tc>
          <w:tcPr>
            <w:tcW w:w="5490" w:type="dxa"/>
          </w:tcPr>
          <w:p w:rsidR="000137F2" w:rsidRPr="005802BA" w:rsidRDefault="000137F2" w:rsidP="00D007AE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</w:tr>
      <w:tr w:rsidR="000137F2" w:rsidRPr="005802BA" w:rsidTr="00D007AE">
        <w:trPr>
          <w:trHeight w:val="1008"/>
          <w:jc w:val="center"/>
        </w:trPr>
        <w:tc>
          <w:tcPr>
            <w:tcW w:w="3461" w:type="dxa"/>
            <w:vAlign w:val="center"/>
          </w:tcPr>
          <w:p w:rsidR="000137F2" w:rsidRPr="005802BA" w:rsidRDefault="000137F2" w:rsidP="00D00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5802B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ЛИЦЕ ОДГОВОРНО ЗА</w:t>
            </w:r>
          </w:p>
          <w:p w:rsidR="000137F2" w:rsidRPr="005802BA" w:rsidRDefault="000137F2" w:rsidP="00D00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5802B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ПОТПИСИВАЊЕ УГОВОРА:</w:t>
            </w:r>
          </w:p>
        </w:tc>
        <w:tc>
          <w:tcPr>
            <w:tcW w:w="5490" w:type="dxa"/>
          </w:tcPr>
          <w:p w:rsidR="000137F2" w:rsidRPr="005802BA" w:rsidRDefault="000137F2" w:rsidP="00D00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</w:tr>
    </w:tbl>
    <w:p w:rsidR="000137F2" w:rsidRPr="005802BA" w:rsidRDefault="000137F2" w:rsidP="000137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0137F2" w:rsidRPr="005802BA" w:rsidRDefault="000137F2" w:rsidP="000137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60"/>
        <w:gridCol w:w="4361"/>
      </w:tblGrid>
      <w:tr w:rsidR="000137F2" w:rsidRPr="005802BA" w:rsidTr="00D007AE">
        <w:trPr>
          <w:jc w:val="center"/>
        </w:trPr>
        <w:tc>
          <w:tcPr>
            <w:tcW w:w="4360" w:type="dxa"/>
          </w:tcPr>
          <w:p w:rsidR="000137F2" w:rsidRPr="005802BA" w:rsidRDefault="000137F2" w:rsidP="00D00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802BA">
              <w:rPr>
                <w:rFonts w:ascii="Times New Roman" w:eastAsia="Times New Roman" w:hAnsi="Times New Roman"/>
                <w:spacing w:val="-7"/>
                <w:sz w:val="24"/>
                <w:szCs w:val="24"/>
                <w:lang w:val="sr-Cyrl-CS"/>
              </w:rPr>
              <w:t>Место и датум:</w:t>
            </w:r>
          </w:p>
          <w:p w:rsidR="000137F2" w:rsidRPr="005802BA" w:rsidRDefault="000137F2" w:rsidP="00D007AE">
            <w:pPr>
              <w:spacing w:after="0" w:line="240" w:lineRule="auto"/>
              <w:rPr>
                <w:rFonts w:ascii="Times New Roman" w:eastAsia="Times New Roman" w:hAnsi="Times New Roman"/>
                <w:spacing w:val="-7"/>
                <w:sz w:val="24"/>
                <w:szCs w:val="24"/>
                <w:lang w:val="sr-Cyrl-CS"/>
              </w:rPr>
            </w:pPr>
          </w:p>
          <w:p w:rsidR="000137F2" w:rsidRPr="005802BA" w:rsidRDefault="000137F2" w:rsidP="00D007AE">
            <w:pPr>
              <w:tabs>
                <w:tab w:val="right" w:pos="4144"/>
              </w:tabs>
              <w:spacing w:after="0" w:line="240" w:lineRule="auto"/>
              <w:rPr>
                <w:rFonts w:ascii="Times New Roman" w:eastAsia="Times New Roman" w:hAnsi="Times New Roman"/>
                <w:spacing w:val="-7"/>
                <w:sz w:val="24"/>
                <w:szCs w:val="24"/>
                <w:lang w:val="sr-Cyrl-CS"/>
              </w:rPr>
            </w:pPr>
            <w:r w:rsidRPr="005802BA">
              <w:rPr>
                <w:rFonts w:ascii="Times New Roman" w:eastAsia="Times New Roman" w:hAnsi="Times New Roman"/>
                <w:spacing w:val="-7"/>
                <w:sz w:val="24"/>
                <w:szCs w:val="24"/>
                <w:lang w:val="sr-Cyrl-CS"/>
              </w:rPr>
              <w:t>____________________</w:t>
            </w:r>
            <w:r w:rsidRPr="005802BA">
              <w:rPr>
                <w:rFonts w:ascii="Times New Roman" w:eastAsia="Times New Roman" w:hAnsi="Times New Roman"/>
                <w:spacing w:val="-7"/>
                <w:sz w:val="24"/>
                <w:szCs w:val="24"/>
                <w:lang w:val="sr-Cyrl-CS"/>
              </w:rPr>
              <w:tab/>
            </w:r>
          </w:p>
        </w:tc>
        <w:tc>
          <w:tcPr>
            <w:tcW w:w="4361" w:type="dxa"/>
          </w:tcPr>
          <w:p w:rsidR="000137F2" w:rsidRPr="005802BA" w:rsidRDefault="000137F2" w:rsidP="00D0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5802B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Овлашћено лице Понуђача:</w:t>
            </w:r>
          </w:p>
          <w:p w:rsidR="000137F2" w:rsidRPr="005802BA" w:rsidRDefault="000137F2" w:rsidP="00D0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0137F2" w:rsidRPr="005802BA" w:rsidRDefault="000137F2" w:rsidP="00D0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7"/>
                <w:sz w:val="24"/>
                <w:szCs w:val="24"/>
                <w:lang w:val="sr-Cyrl-CS"/>
              </w:rPr>
            </w:pPr>
            <w:r w:rsidRPr="005802B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___________________________ </w:t>
            </w:r>
          </w:p>
        </w:tc>
      </w:tr>
    </w:tbl>
    <w:p w:rsidR="000137F2" w:rsidRPr="005802BA" w:rsidRDefault="000137F2" w:rsidP="000137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0137F2" w:rsidRPr="005802BA" w:rsidRDefault="000137F2" w:rsidP="000137F2">
      <w:pPr>
        <w:tabs>
          <w:tab w:val="left" w:pos="-2127"/>
          <w:tab w:val="left" w:pos="709"/>
          <w:tab w:val="left" w:pos="5387"/>
        </w:tabs>
        <w:spacing w:before="120" w:after="120" w:line="240" w:lineRule="auto"/>
        <w:ind w:left="1080"/>
        <w:jc w:val="both"/>
        <w:rPr>
          <w:rFonts w:ascii="Times New Roman" w:eastAsia="Times New Roman" w:hAnsi="Times New Roman"/>
          <w:noProof/>
          <w:sz w:val="24"/>
          <w:szCs w:val="24"/>
          <w:lang w:val="sr-Latn-RS"/>
        </w:rPr>
      </w:pPr>
      <w:r w:rsidRPr="005802BA">
        <w:rPr>
          <w:rFonts w:ascii="Times New Roman" w:eastAsia="Times New Roman" w:hAnsi="Times New Roman"/>
          <w:b/>
          <w:noProof/>
          <w:sz w:val="24"/>
          <w:szCs w:val="24"/>
          <w:lang w:val="sr-Cyrl-RS"/>
        </w:rPr>
        <w:t>2)ЦЕНА</w:t>
      </w:r>
    </w:p>
    <w:p w:rsidR="000137F2" w:rsidRDefault="000137F2" w:rsidP="000137F2">
      <w:pPr>
        <w:tabs>
          <w:tab w:val="left" w:pos="-2127"/>
          <w:tab w:val="left" w:pos="709"/>
          <w:tab w:val="left" w:pos="5387"/>
        </w:tabs>
        <w:spacing w:before="120" w:after="12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5802BA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Pr="005802BA">
        <w:rPr>
          <w:rFonts w:ascii="Times New Roman" w:eastAsia="Times New Roman" w:hAnsi="Times New Roman"/>
          <w:noProof/>
          <w:sz w:val="24"/>
          <w:szCs w:val="24"/>
          <w:lang w:val="sr-Latn-CS"/>
        </w:rPr>
        <w:t>Навести цене</w:t>
      </w:r>
      <w:r w:rsidRPr="005802BA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без ПДВ-а и са обрачунатим ПДВ-ом, искључиво у динарима</w:t>
      </w:r>
      <w:r w:rsidRPr="005802BA">
        <w:rPr>
          <w:rFonts w:ascii="Times New Roman" w:eastAsia="Times New Roman" w:hAnsi="Times New Roman"/>
          <w:noProof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за следеће:</w:t>
      </w:r>
    </w:p>
    <w:p w:rsidR="007B364A" w:rsidRPr="00962CC8" w:rsidRDefault="007B364A" w:rsidP="007B364A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sr-Cyrl-RS" w:eastAsia="ar-SA"/>
        </w:rPr>
      </w:pPr>
      <w:r w:rsidRPr="00962CC8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sr-Cyrl-RS" w:eastAsia="ar-SA"/>
        </w:rPr>
        <w:t xml:space="preserve">ОБРАЗАЦ СТРУКТУРЕ ЦЕНЕ </w:t>
      </w:r>
    </w:p>
    <w:p w:rsidR="007B364A" w:rsidRPr="002826EF" w:rsidRDefault="007B364A" w:rsidP="007B364A">
      <w:pPr>
        <w:autoSpaceDE w:val="0"/>
        <w:autoSpaceDN w:val="0"/>
        <w:adjustRightInd w:val="0"/>
        <w:spacing w:after="0"/>
        <w:rPr>
          <w:rFonts w:eastAsia="Times New Roman" w:cs="TimesNewRomanPSMT"/>
          <w:color w:val="000000"/>
          <w:sz w:val="24"/>
          <w:szCs w:val="24"/>
        </w:rPr>
      </w:pPr>
    </w:p>
    <w:tbl>
      <w:tblPr>
        <w:tblW w:w="103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1350"/>
        <w:gridCol w:w="1350"/>
        <w:gridCol w:w="1620"/>
        <w:gridCol w:w="1800"/>
        <w:gridCol w:w="1890"/>
      </w:tblGrid>
      <w:tr w:rsidR="007B364A" w:rsidRPr="007B364A" w:rsidTr="00D007AE">
        <w:tc>
          <w:tcPr>
            <w:tcW w:w="2340" w:type="dxa"/>
            <w:shd w:val="clear" w:color="auto" w:fill="auto"/>
            <w:vAlign w:val="center"/>
          </w:tcPr>
          <w:p w:rsidR="007B364A" w:rsidRPr="007B364A" w:rsidRDefault="007B364A" w:rsidP="007B364A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val="sr-Cyrl-RS" w:eastAsia="ar-SA"/>
              </w:rPr>
            </w:pPr>
            <w:r w:rsidRPr="007B364A"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val="sr-Cyrl-RS" w:eastAsia="ar-SA"/>
              </w:rPr>
              <w:t>Назив услуге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B364A" w:rsidRPr="007B364A" w:rsidRDefault="007B364A" w:rsidP="007B364A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val="sr-Latn-RS" w:eastAsia="ar-SA"/>
              </w:rPr>
            </w:pPr>
            <w:r w:rsidRPr="007B364A"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val="sr-Latn-RS" w:eastAsia="ar-SA"/>
              </w:rPr>
              <w:t>Цена услуге без ПДВ-а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B364A" w:rsidRPr="007B364A" w:rsidRDefault="007B364A" w:rsidP="007B364A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val="sr-Cyrl-RS" w:eastAsia="ar-SA"/>
              </w:rPr>
            </w:pPr>
            <w:r w:rsidRPr="007B364A"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val="sr-Latn-RS" w:eastAsia="ar-SA"/>
              </w:rPr>
              <w:t xml:space="preserve">Цена </w:t>
            </w:r>
            <w:r w:rsidRPr="007B364A"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val="sr-Cyrl-RS" w:eastAsia="ar-SA"/>
              </w:rPr>
              <w:t>у</w:t>
            </w:r>
            <w:r w:rsidRPr="007B364A"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val="sr-Latn-RS" w:eastAsia="ar-SA"/>
              </w:rPr>
              <w:t>слуге са ПДВ-ом</w:t>
            </w:r>
            <w:r w:rsidRPr="007B364A"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val="sr-Cyrl-RS" w:eastAsia="ar-SA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7B364A" w:rsidRPr="007B364A" w:rsidRDefault="007B364A" w:rsidP="007B364A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val="sr-Cyrl-RS" w:eastAsia="ar-SA"/>
              </w:rPr>
            </w:pPr>
            <w:r w:rsidRPr="007B364A"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val="sr-Cyrl-RS" w:eastAsia="ar-SA"/>
              </w:rPr>
              <w:t>Количина</w:t>
            </w:r>
          </w:p>
        </w:tc>
        <w:tc>
          <w:tcPr>
            <w:tcW w:w="1800" w:type="dxa"/>
            <w:vAlign w:val="center"/>
          </w:tcPr>
          <w:p w:rsidR="007B364A" w:rsidRPr="007B364A" w:rsidRDefault="007B364A" w:rsidP="007B364A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val="sr-Cyrl-RS" w:eastAsia="ar-SA"/>
              </w:rPr>
            </w:pPr>
            <w:r w:rsidRPr="007B364A"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val="sr-Cyrl-RS" w:eastAsia="ar-SA"/>
              </w:rPr>
              <w:t>Укупна ц</w:t>
            </w:r>
            <w:r w:rsidRPr="007B364A"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val="sr-Latn-RS" w:eastAsia="ar-SA"/>
              </w:rPr>
              <w:t>ена услуге без ПДВ-а</w:t>
            </w:r>
          </w:p>
        </w:tc>
        <w:tc>
          <w:tcPr>
            <w:tcW w:w="1890" w:type="dxa"/>
            <w:vAlign w:val="center"/>
          </w:tcPr>
          <w:p w:rsidR="007B364A" w:rsidRPr="007B364A" w:rsidRDefault="007B364A" w:rsidP="007B364A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val="sr-Latn-RS" w:eastAsia="ar-SA"/>
              </w:rPr>
            </w:pPr>
            <w:r w:rsidRPr="007B364A"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val="sr-Cyrl-RS" w:eastAsia="ar-SA"/>
              </w:rPr>
              <w:t>Укупна ц</w:t>
            </w:r>
            <w:r w:rsidRPr="007B364A"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val="sr-Latn-RS" w:eastAsia="ar-SA"/>
              </w:rPr>
              <w:t xml:space="preserve">ена услуге </w:t>
            </w:r>
            <w:r w:rsidRPr="007B364A"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val="sr-Cyrl-RS" w:eastAsia="ar-SA"/>
              </w:rPr>
              <w:t>са</w:t>
            </w:r>
            <w:r w:rsidRPr="007B364A"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val="sr-Latn-RS" w:eastAsia="ar-SA"/>
              </w:rPr>
              <w:t xml:space="preserve"> ПДВ-ом</w:t>
            </w:r>
          </w:p>
        </w:tc>
      </w:tr>
      <w:tr w:rsidR="007B364A" w:rsidRPr="007B364A" w:rsidTr="00D007AE">
        <w:trPr>
          <w:trHeight w:val="463"/>
        </w:trPr>
        <w:tc>
          <w:tcPr>
            <w:tcW w:w="2340" w:type="dxa"/>
            <w:shd w:val="clear" w:color="auto" w:fill="auto"/>
            <w:vAlign w:val="center"/>
          </w:tcPr>
          <w:p w:rsidR="007B364A" w:rsidRPr="007B364A" w:rsidRDefault="007B364A" w:rsidP="007B364A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0"/>
                <w:szCs w:val="20"/>
                <w:lang w:val="sr-Cyrl-RS" w:eastAsia="ar-SA"/>
              </w:rPr>
            </w:pPr>
            <w:r w:rsidRPr="007B364A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0"/>
                <w:szCs w:val="20"/>
                <w:lang w:val="sr-Cyrl-RS" w:eastAsia="ar-SA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B364A" w:rsidRPr="007B364A" w:rsidRDefault="007B364A" w:rsidP="007B364A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0"/>
                <w:szCs w:val="20"/>
                <w:lang w:val="sr-Cyrl-RS" w:eastAsia="ar-SA"/>
              </w:rPr>
            </w:pPr>
            <w:r w:rsidRPr="007B364A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0"/>
                <w:szCs w:val="20"/>
                <w:lang w:val="sr-Cyrl-RS" w:eastAsia="ar-SA"/>
              </w:rPr>
              <w:t>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B364A" w:rsidRPr="007B364A" w:rsidRDefault="007B364A" w:rsidP="007B364A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0"/>
                <w:szCs w:val="20"/>
                <w:lang w:val="sr-Cyrl-RS" w:eastAsia="ar-SA"/>
              </w:rPr>
            </w:pPr>
            <w:r w:rsidRPr="007B364A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0"/>
                <w:szCs w:val="20"/>
                <w:lang w:val="sr-Cyrl-RS" w:eastAsia="ar-SA"/>
              </w:rPr>
              <w:t>3</w:t>
            </w:r>
          </w:p>
        </w:tc>
        <w:tc>
          <w:tcPr>
            <w:tcW w:w="1620" w:type="dxa"/>
            <w:vAlign w:val="center"/>
          </w:tcPr>
          <w:p w:rsidR="007B364A" w:rsidRPr="007B364A" w:rsidRDefault="007B364A" w:rsidP="007B364A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0"/>
                <w:szCs w:val="20"/>
                <w:lang w:val="sr-Cyrl-RS" w:eastAsia="ar-SA"/>
              </w:rPr>
            </w:pPr>
            <w:r w:rsidRPr="007B364A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0"/>
                <w:szCs w:val="20"/>
                <w:lang w:val="sr-Cyrl-RS" w:eastAsia="ar-SA"/>
              </w:rPr>
              <w:t>4</w:t>
            </w:r>
          </w:p>
        </w:tc>
        <w:tc>
          <w:tcPr>
            <w:tcW w:w="1800" w:type="dxa"/>
            <w:vAlign w:val="center"/>
          </w:tcPr>
          <w:p w:rsidR="007B364A" w:rsidRPr="007B364A" w:rsidRDefault="007B364A" w:rsidP="007B364A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sr-Cyrl-RS" w:eastAsia="ar-SA"/>
              </w:rPr>
            </w:pPr>
            <w:r w:rsidRPr="007B364A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0"/>
                <w:szCs w:val="20"/>
                <w:lang w:val="sr-Cyrl-RS" w:eastAsia="ar-SA"/>
              </w:rPr>
              <w:t>5</w:t>
            </w:r>
            <w:r w:rsidRPr="007B364A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sr-Cyrl-RS" w:eastAsia="ar-SA"/>
              </w:rPr>
              <w:t xml:space="preserve"> (2*4)</w:t>
            </w:r>
          </w:p>
        </w:tc>
        <w:tc>
          <w:tcPr>
            <w:tcW w:w="1890" w:type="dxa"/>
            <w:vAlign w:val="center"/>
          </w:tcPr>
          <w:p w:rsidR="007B364A" w:rsidRPr="007B364A" w:rsidRDefault="007B364A" w:rsidP="007B364A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sr-Cyrl-RS" w:eastAsia="ar-SA"/>
              </w:rPr>
            </w:pPr>
            <w:r w:rsidRPr="007B364A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0"/>
                <w:szCs w:val="20"/>
                <w:lang w:val="sr-Cyrl-RS" w:eastAsia="ar-SA"/>
              </w:rPr>
              <w:t>6</w:t>
            </w:r>
            <w:r w:rsidRPr="007B364A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sr-Cyrl-RS" w:eastAsia="ar-SA"/>
              </w:rPr>
              <w:t xml:space="preserve"> (3*4)</w:t>
            </w:r>
          </w:p>
        </w:tc>
      </w:tr>
      <w:tr w:rsidR="007B364A" w:rsidRPr="007B364A" w:rsidTr="00D007AE">
        <w:trPr>
          <w:trHeight w:val="436"/>
        </w:trPr>
        <w:tc>
          <w:tcPr>
            <w:tcW w:w="2340" w:type="dxa"/>
            <w:shd w:val="clear" w:color="auto" w:fill="auto"/>
            <w:vAlign w:val="center"/>
          </w:tcPr>
          <w:p w:rsidR="007B364A" w:rsidRPr="007B364A" w:rsidRDefault="007B364A" w:rsidP="007B364A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lang w:val="sr-Cyrl-RS" w:eastAsia="ar-SA"/>
              </w:rPr>
            </w:pPr>
            <w:r w:rsidRPr="007B364A">
              <w:rPr>
                <w:rFonts w:ascii="Times New Roman" w:hAnsi="Times New Roman" w:cs="Times New Roman"/>
                <w:lang w:val="sr-Cyrl-RS"/>
              </w:rPr>
              <w:t xml:space="preserve">Услуга </w:t>
            </w:r>
            <w:r w:rsidRPr="007B364A">
              <w:rPr>
                <w:rFonts w:ascii="Times New Roman" w:eastAsia="Times New Roman" w:hAnsi="Times New Roman" w:cs="Times New Roman"/>
                <w:lang w:val="sr-Cyrl-RS"/>
              </w:rPr>
              <w:t xml:space="preserve">обављања послова из </w:t>
            </w:r>
            <w:r w:rsidRPr="007B364A">
              <w:rPr>
                <w:rFonts w:ascii="Times New Roman" w:hAnsi="Times New Roman" w:cs="Times New Roman"/>
                <w:lang w:val="sr-Cyrl-RS"/>
              </w:rPr>
              <w:t xml:space="preserve">области </w:t>
            </w:r>
            <w:r w:rsidRPr="007B364A">
              <w:rPr>
                <w:rFonts w:ascii="Times New Roman" w:hAnsi="Times New Roman" w:cs="Times New Roman"/>
                <w:lang w:val="sr-Cyrl-CS"/>
              </w:rPr>
              <w:t xml:space="preserve">безбедности и здравља на раду запослених </w:t>
            </w:r>
            <w:r w:rsidRPr="007B364A">
              <w:rPr>
                <w:rFonts w:ascii="Times New Roman" w:hAnsi="Times New Roman" w:cs="Times New Roman"/>
                <w:b/>
                <w:lang w:val="sr-Cyrl-RS"/>
              </w:rPr>
              <w:t>на месечном нивоу</w:t>
            </w:r>
          </w:p>
        </w:tc>
        <w:tc>
          <w:tcPr>
            <w:tcW w:w="1350" w:type="dxa"/>
            <w:shd w:val="clear" w:color="auto" w:fill="auto"/>
          </w:tcPr>
          <w:p w:rsidR="007B364A" w:rsidRPr="007B364A" w:rsidRDefault="007B364A" w:rsidP="007B364A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RS" w:eastAsia="ar-SA"/>
              </w:rPr>
            </w:pPr>
          </w:p>
        </w:tc>
        <w:tc>
          <w:tcPr>
            <w:tcW w:w="1350" w:type="dxa"/>
            <w:shd w:val="clear" w:color="auto" w:fill="auto"/>
          </w:tcPr>
          <w:p w:rsidR="007B364A" w:rsidRPr="007B364A" w:rsidRDefault="007B364A" w:rsidP="007B364A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RS" w:eastAsia="ar-SA"/>
              </w:rPr>
            </w:pPr>
          </w:p>
        </w:tc>
        <w:tc>
          <w:tcPr>
            <w:tcW w:w="1620" w:type="dxa"/>
            <w:vAlign w:val="center"/>
          </w:tcPr>
          <w:p w:rsidR="007B364A" w:rsidRPr="007B364A" w:rsidRDefault="007B364A" w:rsidP="007B364A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val="sr-Cyrl-RS" w:eastAsia="ar-SA"/>
              </w:rPr>
            </w:pPr>
            <w:r w:rsidRPr="007B364A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val="sr-Cyrl-RS" w:eastAsia="ar-SA"/>
              </w:rPr>
              <w:t>12</w:t>
            </w:r>
          </w:p>
          <w:p w:rsidR="007B364A" w:rsidRPr="007B364A" w:rsidRDefault="007B364A" w:rsidP="007B364A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sr-Cyrl-RS" w:eastAsia="ar-SA"/>
              </w:rPr>
            </w:pPr>
            <w:r w:rsidRPr="007B364A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sr-Cyrl-RS" w:eastAsia="ar-SA"/>
              </w:rPr>
              <w:t>(број месеци)</w:t>
            </w:r>
          </w:p>
        </w:tc>
        <w:tc>
          <w:tcPr>
            <w:tcW w:w="1800" w:type="dxa"/>
          </w:tcPr>
          <w:p w:rsidR="007B364A" w:rsidRPr="007B364A" w:rsidRDefault="007B364A" w:rsidP="007B364A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RS" w:eastAsia="ar-SA"/>
              </w:rPr>
            </w:pPr>
          </w:p>
        </w:tc>
        <w:tc>
          <w:tcPr>
            <w:tcW w:w="1890" w:type="dxa"/>
          </w:tcPr>
          <w:p w:rsidR="007B364A" w:rsidRPr="007B364A" w:rsidRDefault="007B364A" w:rsidP="007B364A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RS" w:eastAsia="ar-SA"/>
              </w:rPr>
            </w:pPr>
          </w:p>
        </w:tc>
      </w:tr>
      <w:tr w:rsidR="007B364A" w:rsidRPr="007B364A" w:rsidTr="00D007AE">
        <w:trPr>
          <w:trHeight w:val="638"/>
        </w:trPr>
        <w:tc>
          <w:tcPr>
            <w:tcW w:w="2340" w:type="dxa"/>
            <w:shd w:val="clear" w:color="auto" w:fill="auto"/>
            <w:vAlign w:val="center"/>
          </w:tcPr>
          <w:p w:rsidR="007B364A" w:rsidRPr="007B364A" w:rsidRDefault="007B364A" w:rsidP="00BD2126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lang w:val="sr-Cyrl-RS" w:eastAsia="ar-SA"/>
              </w:rPr>
            </w:pPr>
            <w:r w:rsidRPr="007B364A">
              <w:rPr>
                <w:rFonts w:ascii="Times New Roman" w:hAnsi="Times New Roman" w:cs="Times New Roman"/>
                <w:lang w:val="sr-Cyrl-CS"/>
              </w:rPr>
              <w:t>Услуга испитивања</w:t>
            </w:r>
            <w:r w:rsidRPr="007B364A">
              <w:rPr>
                <w:rFonts w:ascii="Times New Roman" w:hAnsi="Times New Roman" w:cs="Times New Roman"/>
                <w:b/>
                <w:lang w:val="sr-Cyrl-CS"/>
              </w:rPr>
              <w:t xml:space="preserve"> микроклиме</w:t>
            </w:r>
            <w:r w:rsidRPr="007B364A">
              <w:rPr>
                <w:rFonts w:ascii="Times New Roman" w:hAnsi="Times New Roman" w:cs="Times New Roman"/>
                <w:lang w:val="sr-Cyrl-CS"/>
              </w:rPr>
              <w:t xml:space="preserve"> у радној околини у летњим  месецима </w:t>
            </w:r>
            <w:r w:rsidRPr="007B364A">
              <w:rPr>
                <w:rFonts w:ascii="Times New Roman" w:hAnsi="Times New Roman" w:cs="Times New Roman"/>
                <w:lang w:val="sr-Cyrl-RS"/>
              </w:rPr>
              <w:t>по канцеларији</w:t>
            </w:r>
          </w:p>
        </w:tc>
        <w:tc>
          <w:tcPr>
            <w:tcW w:w="1350" w:type="dxa"/>
            <w:shd w:val="clear" w:color="auto" w:fill="auto"/>
          </w:tcPr>
          <w:p w:rsidR="007B364A" w:rsidRPr="007B364A" w:rsidRDefault="007B364A" w:rsidP="007B364A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RS" w:eastAsia="ar-SA"/>
              </w:rPr>
            </w:pPr>
          </w:p>
        </w:tc>
        <w:tc>
          <w:tcPr>
            <w:tcW w:w="1350" w:type="dxa"/>
            <w:shd w:val="clear" w:color="auto" w:fill="auto"/>
          </w:tcPr>
          <w:p w:rsidR="007B364A" w:rsidRPr="007B364A" w:rsidRDefault="007B364A" w:rsidP="007B364A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RS" w:eastAsia="ar-SA"/>
              </w:rPr>
            </w:pPr>
          </w:p>
        </w:tc>
        <w:tc>
          <w:tcPr>
            <w:tcW w:w="1620" w:type="dxa"/>
            <w:vAlign w:val="center"/>
          </w:tcPr>
          <w:p w:rsidR="007B364A" w:rsidRPr="007B364A" w:rsidRDefault="00BD2126" w:rsidP="007B364A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val="sr-Cyrl-RS" w:eastAsia="ar-SA"/>
              </w:rPr>
              <w:t>25</w:t>
            </w:r>
          </w:p>
          <w:p w:rsidR="007B364A" w:rsidRPr="007B364A" w:rsidRDefault="007B364A" w:rsidP="007B364A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sr-Cyrl-RS" w:eastAsia="ar-SA"/>
              </w:rPr>
            </w:pPr>
            <w:r w:rsidRPr="007B364A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sr-Cyrl-RS" w:eastAsia="ar-SA"/>
              </w:rPr>
              <w:t xml:space="preserve"> (број канцеларија/ оквирна количина)</w:t>
            </w:r>
          </w:p>
        </w:tc>
        <w:tc>
          <w:tcPr>
            <w:tcW w:w="1800" w:type="dxa"/>
          </w:tcPr>
          <w:p w:rsidR="007B364A" w:rsidRPr="007B364A" w:rsidRDefault="007B364A" w:rsidP="007B364A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RS" w:eastAsia="ar-SA"/>
              </w:rPr>
            </w:pPr>
          </w:p>
        </w:tc>
        <w:tc>
          <w:tcPr>
            <w:tcW w:w="1890" w:type="dxa"/>
          </w:tcPr>
          <w:p w:rsidR="007B364A" w:rsidRPr="007B364A" w:rsidRDefault="007B364A" w:rsidP="007B364A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RS" w:eastAsia="ar-SA"/>
              </w:rPr>
            </w:pPr>
          </w:p>
        </w:tc>
      </w:tr>
      <w:tr w:rsidR="007B364A" w:rsidRPr="007B364A" w:rsidTr="00D007AE">
        <w:trPr>
          <w:trHeight w:val="638"/>
        </w:trPr>
        <w:tc>
          <w:tcPr>
            <w:tcW w:w="2340" w:type="dxa"/>
            <w:shd w:val="clear" w:color="auto" w:fill="auto"/>
            <w:vAlign w:val="center"/>
          </w:tcPr>
          <w:p w:rsidR="007B364A" w:rsidRPr="007B364A" w:rsidRDefault="007B364A" w:rsidP="00BD2126">
            <w:pPr>
              <w:suppressAutoHyphens/>
              <w:spacing w:after="0" w:line="100" w:lineRule="atLeast"/>
              <w:rPr>
                <w:rFonts w:ascii="Times New Roman" w:hAnsi="Times New Roman" w:cs="Times New Roman"/>
                <w:lang w:val="sr-Cyrl-CS"/>
              </w:rPr>
            </w:pPr>
            <w:r w:rsidRPr="007B364A">
              <w:rPr>
                <w:rFonts w:ascii="Times New Roman" w:hAnsi="Times New Roman" w:cs="Times New Roman"/>
                <w:lang w:val="sr-Cyrl-CS"/>
              </w:rPr>
              <w:t>Услуга испитивања</w:t>
            </w:r>
            <w:r w:rsidRPr="007B364A">
              <w:rPr>
                <w:rFonts w:ascii="Times New Roman" w:hAnsi="Times New Roman" w:cs="Times New Roman"/>
                <w:b/>
                <w:lang w:val="sr-Cyrl-CS"/>
              </w:rPr>
              <w:t xml:space="preserve"> осветљености у </w:t>
            </w:r>
            <w:r w:rsidRPr="007B364A">
              <w:rPr>
                <w:rFonts w:ascii="Times New Roman" w:hAnsi="Times New Roman" w:cs="Times New Roman"/>
                <w:lang w:val="sr-Cyrl-CS"/>
              </w:rPr>
              <w:t>радној околини у летњим месецима по запосленом</w:t>
            </w:r>
          </w:p>
        </w:tc>
        <w:tc>
          <w:tcPr>
            <w:tcW w:w="1350" w:type="dxa"/>
            <w:shd w:val="clear" w:color="auto" w:fill="auto"/>
          </w:tcPr>
          <w:p w:rsidR="007B364A" w:rsidRPr="007B364A" w:rsidRDefault="007B364A" w:rsidP="007B364A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RS" w:eastAsia="ar-SA"/>
              </w:rPr>
            </w:pPr>
          </w:p>
        </w:tc>
        <w:tc>
          <w:tcPr>
            <w:tcW w:w="1350" w:type="dxa"/>
            <w:shd w:val="clear" w:color="auto" w:fill="auto"/>
          </w:tcPr>
          <w:p w:rsidR="007B364A" w:rsidRPr="007B364A" w:rsidRDefault="007B364A" w:rsidP="007B364A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RS" w:eastAsia="ar-SA"/>
              </w:rPr>
            </w:pPr>
          </w:p>
        </w:tc>
        <w:tc>
          <w:tcPr>
            <w:tcW w:w="1620" w:type="dxa"/>
            <w:vAlign w:val="center"/>
          </w:tcPr>
          <w:p w:rsidR="007B364A" w:rsidRPr="007B364A" w:rsidRDefault="00BD2126" w:rsidP="007B364A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val="sr-Cyrl-RS" w:eastAsia="ar-SA"/>
              </w:rPr>
              <w:t>25</w:t>
            </w:r>
          </w:p>
          <w:p w:rsidR="007B364A" w:rsidRPr="007B364A" w:rsidRDefault="00BD2126" w:rsidP="007B364A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sr-Cyrl-RS" w:eastAsia="ar-SA"/>
              </w:rPr>
            </w:pPr>
            <w:r w:rsidRPr="00BD2126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sr-Cyrl-RS" w:eastAsia="ar-SA"/>
              </w:rPr>
              <w:t>(број канцеларија/ оквирна количина)</w:t>
            </w:r>
          </w:p>
        </w:tc>
        <w:tc>
          <w:tcPr>
            <w:tcW w:w="1800" w:type="dxa"/>
          </w:tcPr>
          <w:p w:rsidR="007B364A" w:rsidRPr="007B364A" w:rsidRDefault="007B364A" w:rsidP="007B364A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RS" w:eastAsia="ar-SA"/>
              </w:rPr>
            </w:pPr>
          </w:p>
        </w:tc>
        <w:tc>
          <w:tcPr>
            <w:tcW w:w="1890" w:type="dxa"/>
          </w:tcPr>
          <w:p w:rsidR="007B364A" w:rsidRPr="007B364A" w:rsidRDefault="007B364A" w:rsidP="007B364A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RS" w:eastAsia="ar-SA"/>
              </w:rPr>
            </w:pPr>
          </w:p>
        </w:tc>
      </w:tr>
      <w:tr w:rsidR="007B364A" w:rsidRPr="007B364A" w:rsidTr="00D007AE">
        <w:trPr>
          <w:trHeight w:val="436"/>
        </w:trPr>
        <w:tc>
          <w:tcPr>
            <w:tcW w:w="2340" w:type="dxa"/>
            <w:shd w:val="clear" w:color="auto" w:fill="auto"/>
            <w:vAlign w:val="center"/>
          </w:tcPr>
          <w:p w:rsidR="007B364A" w:rsidRPr="007B364A" w:rsidRDefault="007B364A" w:rsidP="007B364A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lang w:val="sr-Cyrl-RS" w:eastAsia="ar-SA"/>
              </w:rPr>
            </w:pPr>
            <w:r w:rsidRPr="007B364A">
              <w:rPr>
                <w:rFonts w:ascii="Times New Roman" w:eastAsia="Arial Unicode MS" w:hAnsi="Times New Roman" w:cs="Times New Roman"/>
                <w:color w:val="000000"/>
                <w:kern w:val="1"/>
                <w:lang w:val="sr-Cyrl-RS" w:eastAsia="ar-SA"/>
              </w:rPr>
              <w:t xml:space="preserve">Услуга </w:t>
            </w:r>
            <w:r w:rsidRPr="007B364A"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val="sr-Cyrl-RS" w:eastAsia="ar-SA"/>
              </w:rPr>
              <w:t xml:space="preserve">обуке </w:t>
            </w:r>
            <w:r w:rsidRPr="007B364A">
              <w:rPr>
                <w:rFonts w:ascii="Times New Roman" w:eastAsia="Arial Unicode MS" w:hAnsi="Times New Roman" w:cs="Times New Roman"/>
                <w:color w:val="000000"/>
                <w:kern w:val="1"/>
                <w:lang w:val="sr-Cyrl-RS" w:eastAsia="ar-SA"/>
              </w:rPr>
              <w:t xml:space="preserve">запослених из области безбедности и здравља на раду запослених </w:t>
            </w:r>
          </w:p>
        </w:tc>
        <w:tc>
          <w:tcPr>
            <w:tcW w:w="1350" w:type="dxa"/>
            <w:shd w:val="clear" w:color="auto" w:fill="auto"/>
          </w:tcPr>
          <w:p w:rsidR="007B364A" w:rsidRPr="007B364A" w:rsidRDefault="007B364A" w:rsidP="007B364A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RS" w:eastAsia="ar-SA"/>
              </w:rPr>
            </w:pPr>
          </w:p>
        </w:tc>
        <w:tc>
          <w:tcPr>
            <w:tcW w:w="1350" w:type="dxa"/>
            <w:shd w:val="clear" w:color="auto" w:fill="auto"/>
          </w:tcPr>
          <w:p w:rsidR="007B364A" w:rsidRPr="007B364A" w:rsidRDefault="007B364A" w:rsidP="007B364A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RS" w:eastAsia="ar-SA"/>
              </w:rPr>
            </w:pPr>
          </w:p>
        </w:tc>
        <w:tc>
          <w:tcPr>
            <w:tcW w:w="1620" w:type="dxa"/>
            <w:vAlign w:val="center"/>
          </w:tcPr>
          <w:p w:rsidR="007B364A" w:rsidRPr="007B364A" w:rsidRDefault="007B364A" w:rsidP="007B364A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val="sr-Cyrl-RS" w:eastAsia="ar-SA"/>
              </w:rPr>
            </w:pPr>
            <w:r w:rsidRPr="007B364A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val="sr-Latn-RS" w:eastAsia="ar-SA"/>
              </w:rPr>
              <w:t>6</w:t>
            </w:r>
            <w:r w:rsidRPr="007B364A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val="sr-Cyrl-RS" w:eastAsia="ar-SA"/>
              </w:rPr>
              <w:t>0</w:t>
            </w:r>
          </w:p>
          <w:p w:rsidR="007B364A" w:rsidRPr="007B364A" w:rsidRDefault="007B364A" w:rsidP="007B364A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sr-Cyrl-RS" w:eastAsia="ar-SA"/>
              </w:rPr>
            </w:pPr>
            <w:r w:rsidRPr="007B364A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sr-Cyrl-RS" w:eastAsia="ar-SA"/>
              </w:rPr>
              <w:t>(број запослених/</w:t>
            </w:r>
          </w:p>
          <w:p w:rsidR="007B364A" w:rsidRPr="007B364A" w:rsidRDefault="007B364A" w:rsidP="007B364A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sr-Cyrl-RS" w:eastAsia="ar-SA"/>
              </w:rPr>
            </w:pPr>
            <w:r w:rsidRPr="007B364A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sr-Cyrl-RS" w:eastAsia="ar-SA"/>
              </w:rPr>
              <w:t>оквирна количина)</w:t>
            </w:r>
          </w:p>
        </w:tc>
        <w:tc>
          <w:tcPr>
            <w:tcW w:w="1800" w:type="dxa"/>
          </w:tcPr>
          <w:p w:rsidR="007B364A" w:rsidRPr="007B364A" w:rsidRDefault="007B364A" w:rsidP="007B364A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RS" w:eastAsia="ar-SA"/>
              </w:rPr>
            </w:pPr>
          </w:p>
        </w:tc>
        <w:tc>
          <w:tcPr>
            <w:tcW w:w="1890" w:type="dxa"/>
          </w:tcPr>
          <w:p w:rsidR="007B364A" w:rsidRPr="007B364A" w:rsidRDefault="007B364A" w:rsidP="007B364A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RS" w:eastAsia="ar-SA"/>
              </w:rPr>
            </w:pPr>
          </w:p>
        </w:tc>
      </w:tr>
      <w:tr w:rsidR="007B364A" w:rsidRPr="007B364A" w:rsidTr="00D007AE">
        <w:trPr>
          <w:trHeight w:val="436"/>
        </w:trPr>
        <w:tc>
          <w:tcPr>
            <w:tcW w:w="2340" w:type="dxa"/>
            <w:shd w:val="clear" w:color="auto" w:fill="auto"/>
            <w:vAlign w:val="center"/>
          </w:tcPr>
          <w:p w:rsidR="007B364A" w:rsidRPr="007B364A" w:rsidRDefault="007B364A" w:rsidP="007B364A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lang w:val="sr-Cyrl-RS" w:eastAsia="ar-SA"/>
              </w:rPr>
            </w:pPr>
            <w:r w:rsidRPr="007B364A">
              <w:rPr>
                <w:rFonts w:ascii="Times New Roman" w:eastAsia="Arial Unicode MS" w:hAnsi="Times New Roman" w:cs="Times New Roman"/>
                <w:color w:val="000000"/>
                <w:kern w:val="1"/>
                <w:lang w:val="sr-Cyrl-RS" w:eastAsia="ar-SA"/>
              </w:rPr>
              <w:t>Услуга измене и допуне Акта о процени ризика по радном месту</w:t>
            </w:r>
          </w:p>
        </w:tc>
        <w:tc>
          <w:tcPr>
            <w:tcW w:w="1350" w:type="dxa"/>
            <w:shd w:val="clear" w:color="auto" w:fill="auto"/>
          </w:tcPr>
          <w:p w:rsidR="007B364A" w:rsidRPr="007B364A" w:rsidRDefault="007B364A" w:rsidP="007B364A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RS" w:eastAsia="ar-SA"/>
              </w:rPr>
            </w:pPr>
          </w:p>
        </w:tc>
        <w:tc>
          <w:tcPr>
            <w:tcW w:w="1350" w:type="dxa"/>
            <w:shd w:val="clear" w:color="auto" w:fill="auto"/>
          </w:tcPr>
          <w:p w:rsidR="007B364A" w:rsidRPr="007B364A" w:rsidRDefault="007B364A" w:rsidP="007B364A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RS" w:eastAsia="ar-SA"/>
              </w:rPr>
            </w:pPr>
          </w:p>
        </w:tc>
        <w:tc>
          <w:tcPr>
            <w:tcW w:w="1620" w:type="dxa"/>
            <w:vAlign w:val="center"/>
          </w:tcPr>
          <w:p w:rsidR="007B364A" w:rsidRPr="007B364A" w:rsidRDefault="007B364A" w:rsidP="007B364A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val="sr-Cyrl-RS" w:eastAsia="ar-SA"/>
              </w:rPr>
            </w:pPr>
            <w:r w:rsidRPr="007B364A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val="sr-Cyrl-RS" w:eastAsia="ar-SA"/>
              </w:rPr>
              <w:t>20</w:t>
            </w:r>
          </w:p>
          <w:p w:rsidR="007B364A" w:rsidRPr="007B364A" w:rsidRDefault="007B364A" w:rsidP="007B364A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sr-Cyrl-RS" w:eastAsia="ar-SA"/>
              </w:rPr>
            </w:pPr>
            <w:r w:rsidRPr="007B364A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sr-Cyrl-RS" w:eastAsia="ar-SA"/>
              </w:rPr>
              <w:t>(број радних места/</w:t>
            </w:r>
          </w:p>
          <w:p w:rsidR="007B364A" w:rsidRPr="007B364A" w:rsidRDefault="007B364A" w:rsidP="007B364A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val="sr-Cyrl-RS" w:eastAsia="ar-SA"/>
              </w:rPr>
            </w:pPr>
            <w:r w:rsidRPr="007B364A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sr-Cyrl-RS" w:eastAsia="ar-SA"/>
              </w:rPr>
              <w:t>оквирна количина)</w:t>
            </w:r>
          </w:p>
        </w:tc>
        <w:tc>
          <w:tcPr>
            <w:tcW w:w="1800" w:type="dxa"/>
          </w:tcPr>
          <w:p w:rsidR="007B364A" w:rsidRPr="007B364A" w:rsidRDefault="007B364A" w:rsidP="007B364A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RS" w:eastAsia="ar-SA"/>
              </w:rPr>
            </w:pPr>
          </w:p>
        </w:tc>
        <w:tc>
          <w:tcPr>
            <w:tcW w:w="1890" w:type="dxa"/>
          </w:tcPr>
          <w:p w:rsidR="007B364A" w:rsidRPr="007B364A" w:rsidRDefault="007B364A" w:rsidP="007B364A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RS" w:eastAsia="ar-SA"/>
              </w:rPr>
            </w:pPr>
          </w:p>
        </w:tc>
      </w:tr>
      <w:tr w:rsidR="007B364A" w:rsidRPr="007B364A" w:rsidTr="00D007AE">
        <w:trPr>
          <w:trHeight w:val="436"/>
        </w:trPr>
        <w:tc>
          <w:tcPr>
            <w:tcW w:w="2340" w:type="dxa"/>
            <w:shd w:val="clear" w:color="auto" w:fill="auto"/>
            <w:vAlign w:val="center"/>
          </w:tcPr>
          <w:p w:rsidR="007B364A" w:rsidRPr="007B364A" w:rsidRDefault="007B364A" w:rsidP="007B364A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lang w:val="sr-Cyrl-RS" w:eastAsia="ar-SA"/>
              </w:rPr>
            </w:pPr>
            <w:r w:rsidRPr="007B364A">
              <w:rPr>
                <w:rFonts w:ascii="Times New Roman" w:eastAsia="Arial Unicode MS" w:hAnsi="Times New Roman" w:cs="Times New Roman"/>
                <w:color w:val="000000"/>
                <w:kern w:val="1"/>
                <w:lang w:val="sr-Cyrl-RS" w:eastAsia="ar-SA"/>
              </w:rPr>
              <w:t>Обука за стицање уверења о завршеном основном оспособљавању за пружање прве помоћи</w:t>
            </w:r>
          </w:p>
        </w:tc>
        <w:tc>
          <w:tcPr>
            <w:tcW w:w="1350" w:type="dxa"/>
            <w:shd w:val="clear" w:color="auto" w:fill="auto"/>
          </w:tcPr>
          <w:p w:rsidR="007B364A" w:rsidRPr="007B364A" w:rsidRDefault="007B364A" w:rsidP="007B364A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RS" w:eastAsia="ar-SA"/>
              </w:rPr>
            </w:pPr>
          </w:p>
        </w:tc>
        <w:tc>
          <w:tcPr>
            <w:tcW w:w="1350" w:type="dxa"/>
            <w:shd w:val="clear" w:color="auto" w:fill="auto"/>
          </w:tcPr>
          <w:p w:rsidR="007B364A" w:rsidRPr="007B364A" w:rsidRDefault="007B364A" w:rsidP="007B364A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RS" w:eastAsia="ar-SA"/>
              </w:rPr>
            </w:pPr>
          </w:p>
        </w:tc>
        <w:tc>
          <w:tcPr>
            <w:tcW w:w="1620" w:type="dxa"/>
            <w:vAlign w:val="center"/>
          </w:tcPr>
          <w:p w:rsidR="007B364A" w:rsidRPr="007B364A" w:rsidRDefault="007B364A" w:rsidP="007B364A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val="sr-Cyrl-RS" w:eastAsia="ar-SA"/>
              </w:rPr>
            </w:pPr>
            <w:r w:rsidRPr="007B364A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val="sr-Cyrl-RS" w:eastAsia="ar-SA"/>
              </w:rPr>
              <w:t>2</w:t>
            </w:r>
          </w:p>
          <w:p w:rsidR="007B364A" w:rsidRPr="007B364A" w:rsidRDefault="007B364A" w:rsidP="007B364A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sr-Cyrl-RS" w:eastAsia="ar-SA"/>
              </w:rPr>
            </w:pPr>
            <w:r w:rsidRPr="007B364A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sr-Cyrl-RS" w:eastAsia="ar-SA"/>
              </w:rPr>
              <w:t>(број запослених)</w:t>
            </w:r>
          </w:p>
        </w:tc>
        <w:tc>
          <w:tcPr>
            <w:tcW w:w="1800" w:type="dxa"/>
          </w:tcPr>
          <w:p w:rsidR="007B364A" w:rsidRPr="007B364A" w:rsidRDefault="007B364A" w:rsidP="007B364A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RS" w:eastAsia="ar-SA"/>
              </w:rPr>
            </w:pPr>
          </w:p>
        </w:tc>
        <w:tc>
          <w:tcPr>
            <w:tcW w:w="1890" w:type="dxa"/>
          </w:tcPr>
          <w:p w:rsidR="007B364A" w:rsidRPr="007B364A" w:rsidRDefault="007B364A" w:rsidP="007B364A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RS" w:eastAsia="ar-SA"/>
              </w:rPr>
            </w:pPr>
          </w:p>
        </w:tc>
      </w:tr>
      <w:tr w:rsidR="007B364A" w:rsidRPr="007B364A" w:rsidTr="00D007AE">
        <w:trPr>
          <w:trHeight w:val="535"/>
        </w:trPr>
        <w:tc>
          <w:tcPr>
            <w:tcW w:w="6660" w:type="dxa"/>
            <w:gridSpan w:val="4"/>
            <w:shd w:val="clear" w:color="auto" w:fill="auto"/>
            <w:vAlign w:val="center"/>
          </w:tcPr>
          <w:p w:rsidR="007B364A" w:rsidRPr="007B364A" w:rsidRDefault="007B364A" w:rsidP="007B364A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val="sr-Cyrl-RS" w:eastAsia="ar-SA"/>
              </w:rPr>
            </w:pPr>
            <w:r w:rsidRPr="007B364A"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val="sr-Cyrl-RS" w:eastAsia="ar-SA"/>
              </w:rPr>
              <w:t>Укупно</w:t>
            </w:r>
          </w:p>
        </w:tc>
        <w:tc>
          <w:tcPr>
            <w:tcW w:w="1800" w:type="dxa"/>
          </w:tcPr>
          <w:p w:rsidR="007B364A" w:rsidRPr="007B364A" w:rsidRDefault="007B364A" w:rsidP="007B364A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RS" w:eastAsia="ar-SA"/>
              </w:rPr>
            </w:pPr>
          </w:p>
        </w:tc>
        <w:tc>
          <w:tcPr>
            <w:tcW w:w="1890" w:type="dxa"/>
          </w:tcPr>
          <w:p w:rsidR="007B364A" w:rsidRPr="007B364A" w:rsidRDefault="007B364A" w:rsidP="007B364A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RS" w:eastAsia="ar-SA"/>
              </w:rPr>
            </w:pPr>
          </w:p>
        </w:tc>
      </w:tr>
    </w:tbl>
    <w:p w:rsidR="007B364A" w:rsidRPr="007B364A" w:rsidRDefault="007B364A" w:rsidP="007B364A">
      <w:pPr>
        <w:rPr>
          <w:lang w:val="sr-Latn-RS"/>
        </w:rPr>
      </w:pPr>
    </w:p>
    <w:p w:rsidR="007B364A" w:rsidRDefault="007B364A" w:rsidP="007B364A">
      <w:pPr>
        <w:ind w:left="-720"/>
        <w:rPr>
          <w:rFonts w:ascii="TimesNewRomanPSMT" w:eastAsia="Times New Roman" w:hAnsi="TimesNewRomanPSMT" w:cs="TimesNewRomanPSMT"/>
          <w:color w:val="000000"/>
          <w:lang w:val="ru-RU"/>
        </w:rPr>
      </w:pPr>
    </w:p>
    <w:p w:rsidR="007B364A" w:rsidRDefault="007B364A" w:rsidP="00BD2126">
      <w:pPr>
        <w:rPr>
          <w:rFonts w:ascii="TimesNewRomanPSMT" w:eastAsia="Times New Roman" w:hAnsi="TimesNewRomanPSMT" w:cs="TimesNewRomanPSMT"/>
          <w:color w:val="000000"/>
          <w:lang w:val="ru-RU"/>
        </w:rPr>
      </w:pPr>
      <w:bookmarkStart w:id="0" w:name="_GoBack"/>
      <w:bookmarkEnd w:id="0"/>
    </w:p>
    <w:p w:rsidR="000137F2" w:rsidRPr="005802BA" w:rsidRDefault="000137F2" w:rsidP="000137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0137F2" w:rsidRPr="00EE656E" w:rsidRDefault="000137F2" w:rsidP="000137F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F70F73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П</w:t>
      </w:r>
      <w:r w:rsidRPr="00F70F73">
        <w:rPr>
          <w:rFonts w:ascii="Times New Roman" w:eastAsia="Times New Roman" w:hAnsi="Times New Roman"/>
          <w:b/>
          <w:bCs/>
          <w:sz w:val="24"/>
          <w:szCs w:val="24"/>
          <w:lang w:val="sr-Latn-CS"/>
        </w:rPr>
        <w:t xml:space="preserve">роцењена вредност набавке </w:t>
      </w:r>
      <w:r w:rsidRPr="00F70F73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износи </w:t>
      </w:r>
      <w:r w:rsidR="00BD2126" w:rsidRPr="00BD2126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360.000,00 </w:t>
      </w:r>
      <w:r w:rsidRPr="00F70F73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динара без ПДВ-а.</w:t>
      </w:r>
      <w:r w:rsidRPr="005802BA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</w:t>
      </w:r>
      <w:r w:rsidRPr="005802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Потврђујемо да су у п</w:t>
      </w:r>
      <w:r w:rsidRPr="005802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>онуђ</w:t>
      </w:r>
      <w:r w:rsidRPr="005802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ену цену</w:t>
      </w:r>
      <w:r w:rsidRPr="005802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урачунати</w:t>
      </w:r>
      <w:r w:rsidRPr="005802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 xml:space="preserve"> сви трошкови који терете предмет уговора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.</w:t>
      </w:r>
    </w:p>
    <w:p w:rsidR="000137F2" w:rsidRPr="005802BA" w:rsidRDefault="000137F2" w:rsidP="000137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/>
        </w:rPr>
      </w:pPr>
    </w:p>
    <w:p w:rsidR="000137F2" w:rsidRPr="005802BA" w:rsidRDefault="000137F2" w:rsidP="000137F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sr-Latn-CS"/>
        </w:rPr>
      </w:pPr>
      <w:r w:rsidRPr="005802BA">
        <w:rPr>
          <w:rFonts w:ascii="Times New Roman" w:eastAsia="Times New Roman" w:hAnsi="Times New Roman"/>
          <w:b/>
          <w:iCs/>
          <w:sz w:val="24"/>
          <w:szCs w:val="24"/>
          <w:lang w:val="sr-Cyrl-CS"/>
        </w:rPr>
        <w:t xml:space="preserve">Рок плаћања рачуна:  ...................................дана </w:t>
      </w:r>
      <w:r w:rsidRPr="005802BA">
        <w:rPr>
          <w:rFonts w:ascii="Times New Roman" w:eastAsia="Times New Roman" w:hAnsi="Times New Roman"/>
          <w:i/>
          <w:iCs/>
          <w:sz w:val="24"/>
          <w:szCs w:val="24"/>
          <w:lang w:val="sr-Cyrl-CS"/>
        </w:rPr>
        <w:t xml:space="preserve"> </w:t>
      </w:r>
      <w:r w:rsidRPr="005802BA">
        <w:rPr>
          <w:rFonts w:ascii="Times New Roman" w:eastAsia="Times New Roman" w:hAnsi="Times New Roman"/>
          <w:iCs/>
          <w:sz w:val="24"/>
          <w:szCs w:val="24"/>
          <w:lang w:val="sr-Cyrl-CS"/>
        </w:rPr>
        <w:t>(не може бити краћи од 15 дана по пријему рачуна)</w:t>
      </w:r>
      <w:r w:rsidRPr="005802BA">
        <w:rPr>
          <w:rFonts w:ascii="Times New Roman" w:eastAsia="Times New Roman" w:hAnsi="Times New Roman"/>
          <w:iCs/>
          <w:sz w:val="24"/>
          <w:szCs w:val="24"/>
          <w:lang w:val="sr-Latn-CS"/>
        </w:rPr>
        <w:t>.</w:t>
      </w:r>
    </w:p>
    <w:p w:rsidR="000137F2" w:rsidRPr="005802BA" w:rsidRDefault="000137F2" w:rsidP="000137F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Latn-RS"/>
        </w:rPr>
      </w:pPr>
    </w:p>
    <w:p w:rsidR="000137F2" w:rsidRPr="005802BA" w:rsidRDefault="000137F2" w:rsidP="000137F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sr-Cyrl-RS"/>
        </w:rPr>
      </w:pPr>
      <w:r w:rsidRPr="005802BA">
        <w:rPr>
          <w:rFonts w:ascii="Times New Roman" w:eastAsia="Times New Roman" w:hAnsi="Times New Roman"/>
          <w:b/>
          <w:iCs/>
          <w:sz w:val="24"/>
          <w:szCs w:val="24"/>
          <w:lang w:val="sr-Cyrl-RS"/>
        </w:rPr>
        <w:t>Рок важења понуде: .............................................дана</w:t>
      </w:r>
      <w:r w:rsidRPr="005802BA">
        <w:rPr>
          <w:rFonts w:ascii="Times New Roman" w:eastAsia="Times New Roman" w:hAnsi="Times New Roman"/>
          <w:iCs/>
          <w:sz w:val="24"/>
          <w:szCs w:val="24"/>
          <w:lang w:val="sr-Cyrl-RS"/>
        </w:rPr>
        <w:t xml:space="preserve"> (минимум 30 дана) од дана отварања понуде</w:t>
      </w:r>
      <w:r w:rsidRPr="005802BA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 xml:space="preserve"> </w:t>
      </w:r>
    </w:p>
    <w:p w:rsidR="000137F2" w:rsidRPr="00EE656E" w:rsidRDefault="000137F2" w:rsidP="000137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02B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 xml:space="preserve">     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60"/>
        <w:gridCol w:w="4361"/>
      </w:tblGrid>
      <w:tr w:rsidR="000137F2" w:rsidRPr="005802BA" w:rsidTr="00D007AE">
        <w:trPr>
          <w:jc w:val="center"/>
        </w:trPr>
        <w:tc>
          <w:tcPr>
            <w:tcW w:w="4360" w:type="dxa"/>
          </w:tcPr>
          <w:p w:rsidR="000137F2" w:rsidRPr="005802BA" w:rsidRDefault="000137F2" w:rsidP="00D007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802BA">
              <w:rPr>
                <w:rFonts w:ascii="Times New Roman" w:eastAsia="Times New Roman" w:hAnsi="Times New Roman"/>
                <w:spacing w:val="-7"/>
                <w:sz w:val="24"/>
                <w:szCs w:val="24"/>
                <w:lang w:val="sr-Cyrl-CS"/>
              </w:rPr>
              <w:t xml:space="preserve">       Место и датум:</w:t>
            </w:r>
          </w:p>
          <w:p w:rsidR="000137F2" w:rsidRPr="005802BA" w:rsidRDefault="000137F2" w:rsidP="00D007AE">
            <w:pPr>
              <w:spacing w:after="0" w:line="240" w:lineRule="auto"/>
              <w:rPr>
                <w:rFonts w:ascii="Times New Roman" w:eastAsia="Times New Roman" w:hAnsi="Times New Roman"/>
                <w:spacing w:val="-7"/>
                <w:sz w:val="24"/>
                <w:szCs w:val="24"/>
                <w:lang w:val="sr-Cyrl-CS"/>
              </w:rPr>
            </w:pPr>
          </w:p>
          <w:p w:rsidR="000137F2" w:rsidRPr="005802BA" w:rsidRDefault="000137F2" w:rsidP="00D007AE">
            <w:pPr>
              <w:tabs>
                <w:tab w:val="right" w:pos="4144"/>
              </w:tabs>
              <w:spacing w:after="0" w:line="240" w:lineRule="auto"/>
              <w:rPr>
                <w:rFonts w:ascii="Times New Roman" w:eastAsia="Times New Roman" w:hAnsi="Times New Roman"/>
                <w:spacing w:val="-7"/>
                <w:sz w:val="24"/>
                <w:szCs w:val="24"/>
                <w:lang w:val="sr-Cyrl-CS"/>
              </w:rPr>
            </w:pPr>
            <w:r w:rsidRPr="005802BA">
              <w:rPr>
                <w:rFonts w:ascii="Times New Roman" w:eastAsia="Times New Roman" w:hAnsi="Times New Roman"/>
                <w:spacing w:val="-7"/>
                <w:sz w:val="24"/>
                <w:szCs w:val="24"/>
                <w:lang w:val="sr-Cyrl-CS"/>
              </w:rPr>
              <w:t>____________________</w:t>
            </w:r>
            <w:r w:rsidRPr="005802BA">
              <w:rPr>
                <w:rFonts w:ascii="Times New Roman" w:eastAsia="Times New Roman" w:hAnsi="Times New Roman"/>
                <w:spacing w:val="-7"/>
                <w:sz w:val="24"/>
                <w:szCs w:val="24"/>
                <w:lang w:val="sr-Cyrl-CS"/>
              </w:rPr>
              <w:tab/>
            </w:r>
          </w:p>
        </w:tc>
        <w:tc>
          <w:tcPr>
            <w:tcW w:w="4361" w:type="dxa"/>
          </w:tcPr>
          <w:p w:rsidR="000137F2" w:rsidRPr="005802BA" w:rsidRDefault="000137F2" w:rsidP="00D0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5802B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Овлашћено лице Понуђача:</w:t>
            </w:r>
          </w:p>
          <w:p w:rsidR="000137F2" w:rsidRPr="005802BA" w:rsidRDefault="000137F2" w:rsidP="00D0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0137F2" w:rsidRPr="005802BA" w:rsidRDefault="000137F2" w:rsidP="00D0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7"/>
                <w:sz w:val="24"/>
                <w:szCs w:val="24"/>
                <w:lang w:val="sr-Cyrl-CS"/>
              </w:rPr>
            </w:pPr>
            <w:r w:rsidRPr="005802B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___________________________ </w:t>
            </w:r>
          </w:p>
        </w:tc>
      </w:tr>
    </w:tbl>
    <w:p w:rsidR="000137F2" w:rsidRPr="005802BA" w:rsidRDefault="000137F2" w:rsidP="000137F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137F2" w:rsidRPr="005802BA" w:rsidRDefault="000137F2" w:rsidP="000137F2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137F2" w:rsidRPr="005802BA" w:rsidRDefault="000137F2" w:rsidP="000137F2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137F2" w:rsidRPr="005802BA" w:rsidRDefault="000137F2" w:rsidP="000137F2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137F2" w:rsidRPr="005802BA" w:rsidRDefault="000137F2" w:rsidP="000137F2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137F2" w:rsidRPr="005802BA" w:rsidRDefault="000137F2" w:rsidP="000137F2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137F2" w:rsidRPr="005802BA" w:rsidRDefault="000137F2" w:rsidP="000137F2">
      <w:pPr>
        <w:rPr>
          <w:sz w:val="24"/>
          <w:szCs w:val="24"/>
        </w:rPr>
      </w:pPr>
    </w:p>
    <w:p w:rsidR="00E24BF7" w:rsidRDefault="00E24BF7"/>
    <w:sectPr w:rsidR="00E24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9063B"/>
    <w:multiLevelType w:val="hybridMultilevel"/>
    <w:tmpl w:val="855221FC"/>
    <w:lvl w:ilvl="0" w:tplc="6FAA5B04">
      <w:start w:val="199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02028"/>
    <w:multiLevelType w:val="hybridMultilevel"/>
    <w:tmpl w:val="EA72A6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50188"/>
    <w:multiLevelType w:val="hybridMultilevel"/>
    <w:tmpl w:val="0E3EE2DC"/>
    <w:lvl w:ilvl="0" w:tplc="40B4961A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7F2"/>
    <w:rsid w:val="000137F2"/>
    <w:rsid w:val="00151055"/>
    <w:rsid w:val="00266BAD"/>
    <w:rsid w:val="003C3A69"/>
    <w:rsid w:val="007B364A"/>
    <w:rsid w:val="00BD2126"/>
    <w:rsid w:val="00E2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FE852"/>
  <w15:chartTrackingRefBased/>
  <w15:docId w15:val="{75C5B281-C430-4FF3-B079-4A80461B0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7F2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3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A69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1658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UpravaPZ 0328</dc:creator>
  <cp:keywords/>
  <dc:description/>
  <cp:lastModifiedBy>Uprava PZ0345</cp:lastModifiedBy>
  <cp:revision>2</cp:revision>
  <cp:lastPrinted>2025-03-13T08:38:00Z</cp:lastPrinted>
  <dcterms:created xsi:type="dcterms:W3CDTF">2026-03-06T08:28:00Z</dcterms:created>
  <dcterms:modified xsi:type="dcterms:W3CDTF">2026-03-06T08:28:00Z</dcterms:modified>
</cp:coreProperties>
</file>