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457D68" w:rsidRPr="000F09A3" w:rsidTr="00BE3241">
        <w:trPr>
          <w:trHeight w:val="1380"/>
        </w:trPr>
        <w:tc>
          <w:tcPr>
            <w:tcW w:w="5450" w:type="dxa"/>
            <w:hideMark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1E81F4D3" wp14:editId="7A9A01F7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D68" w:rsidRPr="000F09A3" w:rsidTr="00BE3241">
        <w:trPr>
          <w:trHeight w:val="2349"/>
        </w:trPr>
        <w:tc>
          <w:tcPr>
            <w:tcW w:w="5450" w:type="dxa"/>
            <w:hideMark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457D68" w:rsidRPr="00373F46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>Број</w:t>
            </w:r>
            <w:r w:rsidRPr="00457D6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572CE7" w:rsidRPr="00572CE7">
              <w:rPr>
                <w:rFonts w:ascii="Times New Roman" w:hAnsi="Times New Roman" w:cs="Times New Roman"/>
                <w:shd w:val="clear" w:color="auto" w:fill="FFFFFF"/>
              </w:rPr>
              <w:t>004084406 2025 14847 000 000 405 023</w:t>
            </w:r>
          </w:p>
          <w:p w:rsidR="00457D68" w:rsidRPr="000F09A3" w:rsidRDefault="00457D68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 w:rsidR="00572CE7">
              <w:rPr>
                <w:rFonts w:ascii="Times New Roman" w:eastAsia="Times New Roman" w:hAnsi="Times New Roman" w:cs="Times New Roman"/>
                <w:lang w:val="en-US"/>
              </w:rPr>
              <w:t>07.10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572CE7">
              <w:rPr>
                <w:rFonts w:ascii="Times New Roman" w:eastAsia="Times New Roman" w:hAnsi="Times New Roman" w:cs="Times New Roman"/>
                <w:lang w:val="en-US"/>
              </w:rPr>
              <w:t>2025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године 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r-Cyrl-RS"/>
        </w:rPr>
        <w:t>услуге сервисирања и одржавања службених возила у овлашћеном сервису -</w:t>
      </w:r>
      <w:r>
        <w:rPr>
          <w:rFonts w:ascii="Times New Roman" w:eastAsia="Times New Roman" w:hAnsi="Times New Roman" w:cs="Times New Roman"/>
          <w:b/>
          <w:bCs/>
          <w:lang w:val="sr-Latn-RS"/>
        </w:rPr>
        <w:t>Volkswagen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250450">
        <w:rPr>
          <w:rFonts w:ascii="Times New Roman" w:eastAsia="Times New Roman" w:hAnsi="Times New Roman" w:cs="Times New Roman"/>
          <w:bCs/>
          <w:lang w:val="sr-Cyrl-RS"/>
        </w:rPr>
        <w:t xml:space="preserve">Предмет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набавке је услуга сервсирања и одржавања службених возила у овлашћеном сервису за следећа возила: 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PASSAT TRENDLINE 2.0 TDI,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785</w:t>
      </w:r>
      <w:r>
        <w:rPr>
          <w:rFonts w:ascii="Times New Roman" w:eastAsia="Times New Roman" w:hAnsi="Times New Roman" w:cs="Times New Roman"/>
          <w:bCs/>
          <w:lang w:val="en-US"/>
        </w:rPr>
        <w:t>MD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VOLKSWAGEN CARAVELLE 2.0 TDI,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1620</w:t>
      </w:r>
      <w:r>
        <w:rPr>
          <w:rFonts w:ascii="Times New Roman" w:eastAsia="Times New Roman" w:hAnsi="Times New Roman" w:cs="Times New Roman"/>
          <w:bCs/>
          <w:lang w:val="en-US"/>
        </w:rPr>
        <w:t>TS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VOLKSWAGEN TIGUAN 2.0 TDI DSG 4 MOTION, </w:t>
      </w:r>
      <w:r>
        <w:rPr>
          <w:rFonts w:ascii="Times New Roman" w:eastAsia="Times New Roman" w:hAnsi="Times New Roman" w:cs="Times New Roman"/>
          <w:bCs/>
          <w:lang w:val="sr-Cyrl-RS"/>
        </w:rPr>
        <w:t>регистарске ознаке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BG1554HR</w:t>
      </w:r>
    </w:p>
    <w:p w:rsidR="00457D68" w:rsidRPr="00250450" w:rsidRDefault="00457D68" w:rsidP="00457D68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:rsidR="00457D68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en-GB"/>
        </w:rPr>
        <w:t>услуге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 спроводи за потребе </w:t>
      </w:r>
      <w:r w:rsidRPr="003E41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Управе за пољопривредно земљиште.</w:t>
      </w: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набавка услуге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врши сукцесивно, у складу са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457D68" w:rsidRPr="000F09A3" w:rsidRDefault="00457D68" w:rsidP="00457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>
        <w:rPr>
          <w:rFonts w:ascii="Times New Roman" w:eastAsia="Cambria" w:hAnsi="Times New Roman" w:cs="Times New Roman"/>
          <w:lang w:val="sr-Cyrl-RS"/>
        </w:rPr>
        <w:t>5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>
        <w:rPr>
          <w:rFonts w:ascii="Times New Roman" w:eastAsia="Cambria" w:hAnsi="Times New Roman" w:cs="Times New Roman"/>
          <w:lang w:val="sr-Cyrl-RS"/>
        </w:rPr>
        <w:t xml:space="preserve">под редним бројем  </w:t>
      </w:r>
      <w:r>
        <w:rPr>
          <w:rFonts w:ascii="Times New Roman" w:eastAsia="Cambria" w:hAnsi="Times New Roman" w:cs="Times New Roman"/>
          <w:lang w:val="sr-Latn-RS"/>
        </w:rPr>
        <w:t>1</w:t>
      </w:r>
      <w:r>
        <w:rPr>
          <w:rFonts w:ascii="Times New Roman" w:eastAsia="Cambria" w:hAnsi="Times New Roman" w:cs="Times New Roman"/>
          <w:lang w:val="sr-Cyrl-RS"/>
        </w:rPr>
        <w:t>6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Pr="00373F46">
        <w:rPr>
          <w:rFonts w:ascii="Times New Roman" w:eastAsia="Cambria" w:hAnsi="Times New Roman" w:cs="Times New Roman"/>
          <w:lang w:val="sr-Latn-RS"/>
        </w:rPr>
        <w:t xml:space="preserve">905.292,73 </w:t>
      </w:r>
      <w:r w:rsidRPr="000F09A3">
        <w:rPr>
          <w:rFonts w:ascii="Times New Roman" w:eastAsia="Cambria" w:hAnsi="Times New Roman" w:cs="Times New Roman"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Предметна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се набавља у поступку набавки на које се Закон о јавним набавкама не примењује („Службени гласник РС“ број 91/19 и 92/23) у складу са одредбом из члана </w:t>
      </w:r>
      <w:r w:rsidRPr="000F09A3">
        <w:rPr>
          <w:rFonts w:ascii="Times New Roman" w:eastAsia="Times New Roman" w:hAnsi="Times New Roman" w:cs="Times New Roman"/>
          <w:lang w:val="sr-Latn-RS"/>
        </w:rPr>
        <w:t>27</w:t>
      </w:r>
      <w:r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, ШУМАРСТВА И 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lastRenderedPageBreak/>
        <w:t>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572CE7" w:rsidRPr="00572CE7">
        <w:rPr>
          <w:rFonts w:ascii="Times New Roman" w:hAnsi="Times New Roman" w:cs="Times New Roman"/>
          <w:b/>
          <w:shd w:val="clear" w:color="auto" w:fill="FFFFFF"/>
        </w:rPr>
        <w:t>004084406 2025 14847 000 000 405 023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572CE7" w:rsidRPr="00572CE7">
        <w:rPr>
          <w:rFonts w:ascii="Times New Roman" w:hAnsi="Times New Roman" w:cs="Times New Roman"/>
          <w:b/>
          <w:shd w:val="clear" w:color="auto" w:fill="FFFFFF"/>
        </w:rPr>
        <w:t>004084406 2025 14847 000 000 405 023</w:t>
      </w:r>
      <w:r w:rsidR="00572CE7">
        <w:rPr>
          <w:rFonts w:ascii="Times New Roman" w:hAnsi="Times New Roman" w:cs="Times New Roman"/>
          <w:b/>
          <w:shd w:val="clear" w:color="auto" w:fill="FFFFFF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iCs/>
          <w:u w:val="single"/>
          <w:lang w:val="en-US"/>
        </w:rPr>
        <w:t>1</w:t>
      </w:r>
      <w:r w:rsidR="00572CE7">
        <w:rPr>
          <w:rFonts w:ascii="Times New Roman" w:eastAsia="Times New Roman" w:hAnsi="Times New Roman" w:cs="Times New Roman"/>
          <w:b/>
          <w:iCs/>
          <w:u w:val="single"/>
          <w:lang w:val="en-US"/>
        </w:rPr>
        <w:t>5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>
        <w:rPr>
          <w:rFonts w:ascii="Times New Roman" w:eastAsia="Times New Roman" w:hAnsi="Times New Roman" w:cs="Times New Roman"/>
          <w:b/>
          <w:iCs/>
          <w:u w:val="single"/>
          <w:lang w:val="en-US"/>
        </w:rPr>
        <w:t>10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.2025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12.</w:t>
      </w:r>
      <w:r>
        <w:rPr>
          <w:rFonts w:ascii="Times New Roman" w:eastAsia="Times New Roman" w:hAnsi="Times New Roman" w:cs="Times New Roman"/>
          <w:b/>
          <w:iCs/>
          <w:u w:val="single"/>
          <w:lang w:val="sr-Latn-RS"/>
        </w:rPr>
        <w:t>0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0 сати. 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отворене истог дана, у 12.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15 сати, на адреси наручиоца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>
        <w:rPr>
          <w:rFonts w:ascii="Times New Roman" w:eastAsia="Times New Roman" w:hAnsi="Times New Roman" w:cs="Times New Roman"/>
          <w:lang w:val="sr-Cyrl-RS"/>
        </w:rPr>
        <w:t xml:space="preserve">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овлашћених представника понуђача.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уговор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који ће важити до утрошка средстава, а најдуже 12 месеци</w:t>
      </w:r>
      <w:r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од дана ступања уговора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Подношењем понуде, понуђач се саглашава са предлогом текста 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457D68" w:rsidRPr="000F09A3" w:rsidRDefault="00457D68" w:rsidP="00457D68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572CE7" w:rsidRPr="00572CE7">
        <w:rPr>
          <w:rFonts w:ascii="Times New Roman" w:eastAsia="Times New Roman" w:hAnsi="Times New Roman" w:cs="Times New Roman"/>
          <w:b/>
          <w:bCs/>
          <w:lang w:val="sr-Cyrl-RS"/>
        </w:rPr>
        <w:t>004084406 2025 14847 000 000 405 023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457D68" w:rsidRPr="000F09A3" w:rsidRDefault="00457D68" w:rsidP="00457D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457D68" w:rsidRPr="000F09A3" w:rsidRDefault="00457D68" w:rsidP="00457D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ЛИЦЕ ЗА КОНТАКТ: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BE3241">
        <w:trPr>
          <w:jc w:val="center"/>
        </w:trPr>
        <w:tc>
          <w:tcPr>
            <w:tcW w:w="436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BE3241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BE3241">
        <w:trPr>
          <w:trHeight w:val="285"/>
        </w:trPr>
        <w:tc>
          <w:tcPr>
            <w:tcW w:w="324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457D68" w:rsidTr="00BE3241">
        <w:trPr>
          <w:trHeight w:val="615"/>
        </w:trPr>
        <w:tc>
          <w:tcPr>
            <w:tcW w:w="1065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BE3241">
        <w:trPr>
          <w:trHeight w:val="4785"/>
        </w:trPr>
        <w:tc>
          <w:tcPr>
            <w:tcW w:w="324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457D68" w:rsidRDefault="00457D68" w:rsidP="00457D68">
      <w:pPr>
        <w:numPr>
          <w:ilvl w:val="0"/>
          <w:numId w:val="6"/>
        </w:num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lang w:val="sr-Latn-RS"/>
        </w:rPr>
      </w:pPr>
      <w:r w:rsidRPr="002B0F45">
        <w:rPr>
          <w:rFonts w:ascii="Times New Roman" w:eastAsia="Times New Roman" w:hAnsi="Times New Roman"/>
          <w:b/>
          <w:noProof/>
          <w:lang w:val="sr-Cyrl-RS"/>
        </w:rPr>
        <w:t>ЦЕНА: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 w:rsidRPr="00F24F47">
        <w:rPr>
          <w:rFonts w:ascii="Times New Roman" w:eastAsia="Times New Roman" w:hAnsi="Times New Roman"/>
          <w:noProof/>
          <w:lang w:val="sr-Latn-CS"/>
        </w:rPr>
        <w:t>Навести цене</w:t>
      </w:r>
      <w:r w:rsidRPr="00F24F47">
        <w:rPr>
          <w:rFonts w:ascii="Times New Roman" w:eastAsia="Times New Roman" w:hAnsi="Times New Roman"/>
          <w:noProof/>
          <w:lang w:val="sr-Cyrl-CS"/>
        </w:rPr>
        <w:t xml:space="preserve"> без ПДВ-а и са обрачунатим ПДВ-ом, искључиво у динарима</w:t>
      </w:r>
      <w:r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за следеће врсте </w:t>
      </w:r>
      <w:r>
        <w:rPr>
          <w:rFonts w:ascii="Times New Roman" w:eastAsia="Times New Roman" w:hAnsi="Times New Roman"/>
          <w:noProof/>
          <w:lang w:val="ru-RU"/>
        </w:rPr>
        <w:t>услуга</w:t>
      </w:r>
      <w:r>
        <w:rPr>
          <w:rFonts w:ascii="Times New Roman" w:eastAsia="Times New Roman" w:hAnsi="Times New Roman"/>
          <w:noProof/>
          <w:lang w:val="sr-Latn-RS"/>
        </w:rPr>
        <w:t>:</w:t>
      </w:r>
    </w:p>
    <w:p w:rsidR="00457D68" w:rsidRPr="00BA0BCF" w:rsidRDefault="00457D68" w:rsidP="00457D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04"/>
        <w:gridCol w:w="1109"/>
        <w:gridCol w:w="1710"/>
      </w:tblGrid>
      <w:tr w:rsidR="00457D68" w:rsidRPr="0075144F" w:rsidTr="00BE3241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457D68"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BA0BC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572CE7" w:rsidRDefault="00572CE7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57D68" w:rsidRPr="00BA0BCF" w:rsidRDefault="00457D68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 xml:space="preserve">Б)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90"/>
        <w:gridCol w:w="1204"/>
        <w:gridCol w:w="1133"/>
        <w:gridCol w:w="1710"/>
      </w:tblGrid>
      <w:tr w:rsidR="00457D68" w:rsidRPr="0075144F" w:rsidTr="00BE3241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572CE7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572CE7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457D68" w:rsidRPr="00BA0BCF" w:rsidRDefault="00457D68" w:rsidP="00457D6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190"/>
        <w:gridCol w:w="1204"/>
        <w:gridCol w:w="1041"/>
        <w:gridCol w:w="1710"/>
      </w:tblGrid>
      <w:tr w:rsidR="00457D68" w:rsidRPr="0075144F" w:rsidTr="00BE3241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572CE7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572CE7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572CE7" w:rsidRDefault="00572CE7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572CE7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lastRenderedPageBreak/>
        <w:t>Укупна цена ( 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457D68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val="sr-Cyrl-RS"/>
        </w:rPr>
      </w:pPr>
      <w:r w:rsidRPr="0075144F">
        <w:rPr>
          <w:rFonts w:ascii="Times New Roman" w:eastAsia="Times New Roman" w:hAnsi="Times New Roman"/>
          <w:b/>
          <w:i/>
          <w:sz w:val="24"/>
          <w:szCs w:val="24"/>
          <w:u w:val="single"/>
          <w:lang w:val="sr-Cyrl-RS"/>
        </w:rPr>
        <w:t>Понуђач у образац структуре цене у табелама А, Б и В, уписује цену резервног дела са услугом, поправке, замене, уградње;  док за услуге механичарских, аутолимарских и аутолакирерских радова Понуђач уписује цену услуге по сату укључујући и ситни и потрошни материјал (нпр. брусни папир, полир паста, заштитне фолије и др. материјал).</w:t>
      </w:r>
    </w:p>
    <w:p w:rsidR="00457D68" w:rsidRPr="00987D3D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закључења Уговора о пружању услуга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457D68" w:rsidRPr="0075144F" w:rsidRDefault="00457D68" w:rsidP="00457D68">
      <w:pPr>
        <w:spacing w:after="0" w:line="240" w:lineRule="auto"/>
        <w:ind w:right="-36"/>
        <w:jc w:val="both"/>
        <w:rPr>
          <w:rFonts w:ascii="Times New Roman" w:eastAsia="Times New Roman" w:hAnsi="Times New Roman"/>
          <w:i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>Укупно понуђена цена, коју понуђач</w:t>
      </w:r>
      <w:r w:rsidRPr="0075144F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</w:t>
      </w: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>уписуј</w:t>
      </w:r>
      <w:r w:rsidRPr="0075144F">
        <w:rPr>
          <w:rFonts w:ascii="Times New Roman" w:eastAsia="Times New Roman" w:hAnsi="Times New Roman"/>
          <w:i/>
          <w:sz w:val="24"/>
          <w:szCs w:val="24"/>
          <w:lang w:val="sr-Cyrl-RS"/>
        </w:rPr>
        <w:t>е</w:t>
      </w: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 потребним за реализацију услуга које су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- најниже понуђене цене, за који се определио Наручилац. 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Pr="00FE73B9">
        <w:rPr>
          <w:rFonts w:ascii="Times New Roman" w:eastAsia="Times New Roman" w:hAnsi="Times New Roman" w:cs="Times New Roman"/>
          <w:b/>
          <w:bCs/>
          <w:lang w:val="sr-Cyrl-RS"/>
        </w:rPr>
        <w:t xml:space="preserve">905.292,73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Рок плаћања рачуна:  ...................................дана </w:t>
      </w:r>
      <w:r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понуде: .............................................дана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30 дана) од дана отварања понуде</w:t>
      </w:r>
      <w:r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BE3241">
        <w:trPr>
          <w:jc w:val="center"/>
        </w:trPr>
        <w:tc>
          <w:tcPr>
            <w:tcW w:w="436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BE3241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C42AC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/>
    <w:p w:rsidR="003241E4" w:rsidRDefault="003241E4"/>
    <w:sectPr w:rsidR="0032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B40254D"/>
    <w:multiLevelType w:val="hybridMultilevel"/>
    <w:tmpl w:val="885E29B2"/>
    <w:lvl w:ilvl="0" w:tplc="BEBA6F6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3"/>
    <w:rsid w:val="00046853"/>
    <w:rsid w:val="003241E4"/>
    <w:rsid w:val="003A2ACB"/>
    <w:rsid w:val="00457D68"/>
    <w:rsid w:val="004D2305"/>
    <w:rsid w:val="00572CE7"/>
    <w:rsid w:val="007A66B7"/>
    <w:rsid w:val="00D0558E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A27E5B-1CD3-475C-ADF3-736060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68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57D68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57D68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457D68"/>
    <w:pPr>
      <w:ind w:left="720"/>
      <w:contextualSpacing/>
    </w:pPr>
  </w:style>
  <w:style w:type="character" w:styleId="Hyperlink">
    <w:name w:val="Hyperlink"/>
    <w:uiPriority w:val="99"/>
    <w:unhideWhenUsed/>
    <w:rsid w:val="00457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6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dcterms:created xsi:type="dcterms:W3CDTF">2025-10-09T06:27:00Z</dcterms:created>
  <dcterms:modified xsi:type="dcterms:W3CDTF">2025-10-09T06:27:00Z</dcterms:modified>
</cp:coreProperties>
</file>