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2F7544" w:rsidTr="00FD0195">
        <w:trPr>
          <w:trHeight w:val="1380"/>
        </w:trPr>
        <w:tc>
          <w:tcPr>
            <w:tcW w:w="5450" w:type="dxa"/>
            <w:hideMark/>
          </w:tcPr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2F7544" w:rsidTr="00FD0195">
        <w:trPr>
          <w:trHeight w:val="2349"/>
        </w:trPr>
        <w:tc>
          <w:tcPr>
            <w:tcW w:w="5450" w:type="dxa"/>
            <w:hideMark/>
          </w:tcPr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МИНИСТАРСТВО ПОЉОПРИВРЕДЕ, ШУМАРСТВА И ВОДОПРИВРЕДЕ</w:t>
            </w:r>
          </w:p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Управа за </w:t>
            </w:r>
            <w:proofErr w:type="spellStart"/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пољопривредно</w:t>
            </w:r>
            <w:proofErr w:type="spellEnd"/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земљиште</w:t>
            </w:r>
            <w:proofErr w:type="spellEnd"/>
          </w:p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Грачаничка 8, Београд</w:t>
            </w:r>
          </w:p>
          <w:p w:rsidR="00A26694" w:rsidRPr="00A26694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A26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Број: </w:t>
            </w:r>
            <w:bookmarkStart w:id="0" w:name="_GoBack"/>
            <w:r w:rsidRPr="00A26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000361492 2023 14847 000 000 405 001</w:t>
            </w:r>
            <w:bookmarkEnd w:id="0"/>
          </w:p>
          <w:p w:rsidR="002A1AA8" w:rsidRPr="002F7544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266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Датум: 14.11.2023. године  </w:t>
            </w:r>
          </w:p>
        </w:tc>
      </w:tr>
    </w:tbl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2A1AA8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ПОЗИВ ЗА ПОДНОШЕЊЕ</w:t>
      </w:r>
      <w:r w:rsidRPr="00A934D0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2A1AA8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bCs/>
          <w:kern w:val="2"/>
          <w:lang w:val="sr-Cyrl-RS" w:eastAsia="ar-SA"/>
        </w:rPr>
      </w:pPr>
    </w:p>
    <w:p w:rsidR="00023758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val="sr-Cyrl-RS"/>
        </w:rPr>
      </w:pPr>
      <w:proofErr w:type="spellStart"/>
      <w:r>
        <w:rPr>
          <w:rFonts w:ascii="Times New Roman" w:eastAsia="Times New Roman" w:hAnsi="Times New Roman"/>
        </w:rPr>
        <w:t>Министарство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пољопривреде</w:t>
      </w:r>
      <w:proofErr w:type="spellEnd"/>
      <w:r>
        <w:rPr>
          <w:rFonts w:ascii="Times New Roman" w:eastAsia="Times New Roman" w:hAnsi="Times New Roman"/>
          <w:lang w:val="sr-Cyrl-RS"/>
        </w:rPr>
        <w:t>, шумарства и водопривреде, Управа за пољопривредно земљиште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има потребу за набавком </w:t>
      </w:r>
      <w:r w:rsidR="00A26694">
        <w:rPr>
          <w:rFonts w:ascii="Times New Roman" w:eastAsia="Times New Roman" w:hAnsi="Times New Roman"/>
          <w:b/>
          <w:bCs/>
          <w:lang w:val="sr-Cyrl-RS"/>
        </w:rPr>
        <w:t>услуга регистрације службених возила</w:t>
      </w:r>
      <w:r>
        <w:rPr>
          <w:rFonts w:ascii="Times New Roman" w:eastAsia="Times New Roman" w:hAnsi="Times New Roman"/>
          <w:b/>
          <w:bCs/>
          <w:lang w:val="sr-Cyrl-RS"/>
        </w:rPr>
        <w:t>.</w:t>
      </w:r>
    </w:p>
    <w:p w:rsidR="001E2FC6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1E2FC6" w:rsidRDefault="001E2FC6" w:rsidP="001E2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1E2FC6">
        <w:rPr>
          <w:rFonts w:ascii="Times New Roman" w:eastAsia="Times New Roman" w:hAnsi="Times New Roman"/>
          <w:bCs/>
          <w:lang w:val="sr-Cyrl-RS"/>
        </w:rPr>
        <w:t>Предмет набавке је регистрација службених возила Управе за пољопривредно земљиште и то:</w:t>
      </w:r>
      <w:r w:rsidRPr="001E2FC6">
        <w:t xml:space="preserve"> </w:t>
      </w:r>
      <w:r w:rsidRPr="001E2FC6">
        <w:rPr>
          <w:rFonts w:ascii="Times New Roman" w:eastAsia="Times New Roman" w:hAnsi="Times New Roman"/>
          <w:bCs/>
          <w:lang w:val="sr-Cyrl-RS"/>
        </w:rPr>
        <w:t>VOLKSWAGEN TIGUAN 2,0 TDI DSG 4 MOTION регистарских таблица број BG 1554 HR, VOLKSWAGEN T5 CARAVELLE 2,0 TDI 4 MOTION регистарских таблица број BG 1620 TS, DACIA NOVI DUSTER Essential 1.5 Blue Dci 115 4x4 – регистарских таблица број BG 1834 SZ, VOLKSWAGEN PASSAT 2,0 TDI TRENDLINE, регистарских таблица број BG 785MD и SUZUKI Vitara 1.4. Hibrid Automatic регистарских таблица број BG 2323 EU</w:t>
      </w:r>
      <w:r>
        <w:rPr>
          <w:rFonts w:ascii="Times New Roman" w:eastAsia="Times New Roman" w:hAnsi="Times New Roman"/>
          <w:bCs/>
          <w:lang w:val="sr-Cyrl-RS"/>
        </w:rPr>
        <w:t xml:space="preserve">. Предмет набавке је </w:t>
      </w:r>
      <w:r w:rsidRPr="008469C4">
        <w:rPr>
          <w:rFonts w:ascii="Times New Roman" w:eastAsia="Times New Roman" w:hAnsi="Times New Roman" w:cs="Times New Roman"/>
          <w:bCs/>
          <w:lang w:val="sr-Cyrl-CS"/>
        </w:rPr>
        <w:t>услуга регистрације</w:t>
      </w:r>
      <w:r w:rsidR="00033F73">
        <w:rPr>
          <w:rFonts w:ascii="Times New Roman" w:eastAsia="Times New Roman" w:hAnsi="Times New Roman" w:cs="Times New Roman"/>
          <w:bCs/>
          <w:lang w:val="sr-Cyrl-CS"/>
        </w:rPr>
        <w:t xml:space="preserve"> наведених возила</w:t>
      </w:r>
      <w:r w:rsidRPr="008469C4">
        <w:rPr>
          <w:rFonts w:ascii="Times New Roman" w:eastAsia="Times New Roman" w:hAnsi="Times New Roman" w:cs="Times New Roman"/>
          <w:bCs/>
          <w:lang w:val="sr-Cyrl-CS"/>
        </w:rPr>
        <w:t>,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технички преглед</w:t>
      </w:r>
      <w:r w:rsidR="00033F73">
        <w:rPr>
          <w:rFonts w:ascii="Times New Roman" w:eastAsia="Times New Roman" w:hAnsi="Times New Roman" w:cs="Times New Roman"/>
          <w:bCs/>
          <w:lang w:val="sr-Cyrl-CS"/>
        </w:rPr>
        <w:t xml:space="preserve"> наведених возила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са урачунатим </w:t>
      </w:r>
      <w:r w:rsidRPr="008469C4">
        <w:rPr>
          <w:rFonts w:ascii="Times New Roman" w:eastAsia="Times New Roman" w:hAnsi="Times New Roman" w:cs="Times New Roman"/>
          <w:bCs/>
          <w:lang w:val="sr-Cyrl-CS"/>
        </w:rPr>
        <w:t>порези</w:t>
      </w:r>
      <w:r>
        <w:rPr>
          <w:rFonts w:ascii="Times New Roman" w:eastAsia="Times New Roman" w:hAnsi="Times New Roman" w:cs="Times New Roman"/>
          <w:bCs/>
          <w:lang w:val="sr-Cyrl-CS"/>
        </w:rPr>
        <w:t>ма и таксама</w:t>
      </w:r>
      <w:r w:rsidR="00033F73">
        <w:rPr>
          <w:rFonts w:ascii="Times New Roman" w:eastAsia="Times New Roman" w:hAnsi="Times New Roman" w:cs="Times New Roman"/>
          <w:bCs/>
          <w:lang w:val="sr-Cyrl-CS"/>
        </w:rPr>
        <w:t xml:space="preserve"> који су прописани</w:t>
      </w:r>
      <w:r w:rsidRPr="008469C4">
        <w:rPr>
          <w:rFonts w:ascii="Times New Roman" w:eastAsia="Times New Roman" w:hAnsi="Times New Roman" w:cs="Times New Roman"/>
          <w:bCs/>
          <w:lang w:val="sr-Cyrl-CS"/>
        </w:rPr>
        <w:t xml:space="preserve"> за рег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истрацију моторних возила, </w:t>
      </w:r>
      <w:r w:rsidR="00033F73">
        <w:rPr>
          <w:rFonts w:ascii="Times New Roman" w:eastAsia="Times New Roman" w:hAnsi="Times New Roman" w:cs="Times New Roman"/>
          <w:bCs/>
          <w:lang w:val="sr-Cyrl-CS"/>
        </w:rPr>
        <w:t xml:space="preserve">као и </w:t>
      </w:r>
      <w:r>
        <w:rPr>
          <w:rFonts w:ascii="Times New Roman" w:eastAsia="Times New Roman" w:hAnsi="Times New Roman" w:cs="Times New Roman"/>
          <w:bCs/>
          <w:lang w:val="sr-Cyrl-CS"/>
        </w:rPr>
        <w:t>так</w:t>
      </w:r>
      <w:r w:rsidR="00033F73">
        <w:rPr>
          <w:rFonts w:ascii="Times New Roman" w:eastAsia="Times New Roman" w:hAnsi="Times New Roman" w:cs="Times New Roman"/>
          <w:bCs/>
          <w:lang w:val="sr-Cyrl-CS"/>
        </w:rPr>
        <w:t>сама</w:t>
      </w:r>
      <w:r w:rsidRPr="008469C4">
        <w:rPr>
          <w:rFonts w:ascii="Times New Roman" w:eastAsia="Times New Roman" w:hAnsi="Times New Roman" w:cs="Times New Roman"/>
          <w:bCs/>
          <w:lang w:val="sr-Cyrl-CS"/>
        </w:rPr>
        <w:t xml:space="preserve"> за </w:t>
      </w:r>
      <w:r w:rsidR="006D1AD1">
        <w:rPr>
          <w:rFonts w:ascii="Times New Roman" w:eastAsia="Times New Roman" w:hAnsi="Times New Roman" w:cs="Times New Roman"/>
          <w:bCs/>
          <w:lang w:val="sr-Cyrl-CS"/>
        </w:rPr>
        <w:t>документацију коју издаје АМСС, као и друга</w:t>
      </w:r>
      <w:r w:rsidRPr="008469C4">
        <w:rPr>
          <w:rFonts w:ascii="Times New Roman" w:eastAsia="Times New Roman" w:hAnsi="Times New Roman" w:cs="Times New Roman"/>
          <w:bCs/>
          <w:lang w:val="sr-Cyrl-CS"/>
        </w:rPr>
        <w:t xml:space="preserve"> обавезна давања</w:t>
      </w:r>
      <w:r>
        <w:rPr>
          <w:rFonts w:ascii="Times New Roman" w:eastAsia="Times New Roman" w:hAnsi="Times New Roman" w:cs="Times New Roman"/>
          <w:b/>
          <w:bCs/>
          <w:lang w:val="sr-Cyrl-CS"/>
        </w:rPr>
        <w:t>.</w:t>
      </w:r>
    </w:p>
    <w:p w:rsidR="00023758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2A1AA8" w:rsidRPr="002A1AA8" w:rsidRDefault="002A1AA8" w:rsidP="000237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Понуђач може поднети понуду само за целокупну набавку. </w:t>
      </w:r>
    </w:p>
    <w:p w:rsidR="002A1AA8" w:rsidRPr="000D7CBA" w:rsidRDefault="002A1AA8" w:rsidP="002A1A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1AA8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/>
          <w:lang w:val="sr-Cyrl-RS"/>
        </w:rPr>
      </w:pPr>
      <w:r>
        <w:rPr>
          <w:rFonts w:ascii="Times New Roman" w:eastAsia="Cambria" w:hAnsi="Times New Roman"/>
          <w:lang w:val="sr-Cyrl-RS"/>
        </w:rPr>
        <w:t>Предметна набавка је предвиђена Планом набавки Управе за пољопривредно земљиште за 202</w:t>
      </w:r>
      <w:r>
        <w:rPr>
          <w:rFonts w:ascii="Times New Roman" w:eastAsia="Cambria" w:hAnsi="Times New Roman"/>
          <w:lang w:val="sr-Latn-RS"/>
        </w:rPr>
        <w:t>3</w:t>
      </w:r>
      <w:r w:rsidR="001E646F">
        <w:rPr>
          <w:rFonts w:ascii="Times New Roman" w:eastAsia="Cambria" w:hAnsi="Times New Roman"/>
          <w:lang w:val="sr-Cyrl-RS"/>
        </w:rPr>
        <w:t>. годину под редним бројем  16</w:t>
      </w:r>
      <w:r>
        <w:rPr>
          <w:rFonts w:ascii="Times New Roman" w:eastAsia="Cambria" w:hAnsi="Times New Roman"/>
          <w:lang w:val="sr-Cyrl-RS"/>
        </w:rPr>
        <w:t xml:space="preserve">. Процењена вредност набавке је </w:t>
      </w:r>
      <w:r w:rsidR="001E646F">
        <w:rPr>
          <w:rFonts w:ascii="Times New Roman" w:eastAsia="Cambria" w:hAnsi="Times New Roman"/>
          <w:lang w:val="sr-Cyrl-RS"/>
        </w:rPr>
        <w:t>113.176,88</w:t>
      </w:r>
      <w:r w:rsidR="00652F57">
        <w:rPr>
          <w:rFonts w:ascii="Times New Roman" w:eastAsia="Cambria" w:hAnsi="Times New Roman"/>
          <w:lang w:val="sr-Cyrl-RS"/>
        </w:rPr>
        <w:t xml:space="preserve"> динара без ПДВ-а</w:t>
      </w:r>
      <w:r>
        <w:rPr>
          <w:rFonts w:ascii="Times New Roman" w:eastAsia="Cambria" w:hAnsi="Times New Roman"/>
          <w:lang w:val="sr-Cyrl-RS"/>
        </w:rPr>
        <w:t>.</w:t>
      </w:r>
    </w:p>
    <w:p w:rsidR="002A1AA8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/>
          <w:u w:val="single"/>
          <w:lang w:val="sr-Cyrl-RS"/>
        </w:rPr>
      </w:pPr>
    </w:p>
    <w:p w:rsidR="002A1AA8" w:rsidRDefault="001E2FC6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Предметне услуге</w:t>
      </w:r>
      <w:r w:rsidR="001E646F">
        <w:rPr>
          <w:rFonts w:ascii="Times New Roman" w:eastAsia="Times New Roman" w:hAnsi="Times New Roman"/>
          <w:lang w:val="sr-Cyrl-RS"/>
        </w:rPr>
        <w:t xml:space="preserve"> се набавља</w:t>
      </w:r>
      <w:r>
        <w:rPr>
          <w:rFonts w:ascii="Times New Roman" w:eastAsia="Times New Roman" w:hAnsi="Times New Roman"/>
          <w:lang w:val="sr-Cyrl-RS"/>
        </w:rPr>
        <w:t>ју</w:t>
      </w:r>
      <w:r w:rsidR="002A1AA8">
        <w:rPr>
          <w:rFonts w:ascii="Times New Roman" w:eastAsia="Times New Roman" w:hAnsi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91/19) у складу са одредбом из члана </w:t>
      </w:r>
      <w:r w:rsidR="002A1AA8">
        <w:rPr>
          <w:rFonts w:ascii="Times New Roman" w:eastAsia="Times New Roman" w:hAnsi="Times New Roman"/>
          <w:lang w:val="sr-Latn-RS"/>
        </w:rPr>
        <w:t>27</w:t>
      </w:r>
      <w:r>
        <w:rPr>
          <w:rFonts w:ascii="Times New Roman" w:eastAsia="Times New Roman" w:hAnsi="Times New Roman"/>
          <w:lang w:val="sr-Cyrl-RS"/>
        </w:rPr>
        <w:t>. став 1. тачка 1.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Уколико сте заинтересовани за учешће у предметном поступку набавке, </w:t>
      </w:r>
      <w:r>
        <w:rPr>
          <w:rFonts w:ascii="Times New Roman" w:eastAsia="Times New Roman" w:hAnsi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>
        <w:rPr>
          <w:rFonts w:ascii="Times New Roman" w:eastAsia="Times New Roman" w:hAnsi="Times New Roman"/>
          <w:u w:val="single"/>
          <w:lang w:val="sr-Cyrl-CS"/>
        </w:rPr>
        <w:t>одговорног лица</w:t>
      </w:r>
      <w:r>
        <w:rPr>
          <w:rFonts w:ascii="Times New Roman" w:eastAsia="Times New Roman" w:hAnsi="Times New Roman"/>
          <w:lang w:val="sr-Cyrl-CS"/>
        </w:rPr>
        <w:t>.</w:t>
      </w:r>
    </w:p>
    <w:p w:rsidR="002A1AA8" w:rsidRDefault="002A1AA8" w:rsidP="002A1AA8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Своју понуду можете доставити на један од следећих начина:</w:t>
      </w:r>
    </w:p>
    <w:p w:rsidR="002A1AA8" w:rsidRDefault="002A1AA8" w:rsidP="002A1AA8">
      <w:pPr>
        <w:spacing w:after="0" w:line="240" w:lineRule="auto"/>
        <w:jc w:val="both"/>
        <w:rPr>
          <w:rFonts w:ascii="Times New Roman" w:eastAsia="Arial Unicode MS" w:hAnsi="Times New Roman"/>
          <w:b/>
          <w:i/>
          <w:kern w:val="2"/>
          <w:u w:val="single"/>
          <w:lang w:val="sr-Cyrl-RS" w:eastAsia="ar-SA"/>
        </w:rPr>
      </w:pPr>
    </w:p>
    <w:p w:rsidR="002A1AA8" w:rsidRPr="00A741C4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i/>
          <w:kern w:val="2"/>
          <w:u w:val="single"/>
          <w:lang w:val="sr-Cyrl-RS" w:eastAsia="ar-SA"/>
        </w:rPr>
      </w:pPr>
      <w:r>
        <w:rPr>
          <w:rFonts w:ascii="Times New Roman" w:eastAsia="Times New Roman" w:hAnsi="Times New Roman"/>
          <w:b/>
          <w:lang w:val="sr-Cyrl-CS"/>
        </w:rPr>
        <w:t>а) лично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b/>
          <w:lang w:val="sr-Cyrl-RS"/>
        </w:rPr>
        <w:t>у затвореној коверти</w:t>
      </w:r>
      <w:r>
        <w:rPr>
          <w:rFonts w:ascii="Times New Roman" w:eastAsia="Times New Roman" w:hAnsi="Times New Roman"/>
          <w:lang w:val="sr-Latn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>
        <w:rPr>
          <w:rFonts w:ascii="Times New Roman" w:eastAsia="Arial Unicode MS" w:hAnsi="Times New Roman"/>
          <w:kern w:val="2"/>
          <w:lang w:val="sr-Cyrl-RS" w:eastAsia="ar-SA"/>
        </w:rPr>
        <w:t>МИНИСТАРСТВО ПОЉОПРИВРЕДЕ</w:t>
      </w:r>
      <w:r>
        <w:rPr>
          <w:rFonts w:ascii="Times New Roman" w:eastAsia="Arial Unicode MS" w:hAnsi="Times New Roman"/>
          <w:kern w:val="2"/>
          <w:lang w:val="sr-Cyrl-CS" w:eastAsia="ar-SA"/>
        </w:rPr>
        <w:t>, ШУМАРСТВА И ВОДОПРИВРЕДЕ, УПРАВА ЗА ПОЉОПРИВРЕДНО ЗЕМЉИШТЕ</w:t>
      </w:r>
      <w:r>
        <w:rPr>
          <w:rFonts w:ascii="Times New Roman" w:eastAsia="Arial Unicode MS" w:hAnsi="Times New Roman"/>
          <w:kern w:val="2"/>
          <w:lang w:val="sr-Cyrl-RS" w:eastAsia="ar-SA"/>
        </w:rPr>
        <w:t xml:space="preserve">, НЕ ОТВАРАЈ - </w:t>
      </w:r>
      <w:r>
        <w:rPr>
          <w:rFonts w:ascii="Times New Roman" w:eastAsia="Arial Unicode MS" w:hAnsi="Times New Roman"/>
          <w:kern w:val="2"/>
          <w:lang w:eastAsia="ar-SA"/>
        </w:rPr>
        <w:t xml:space="preserve">ПОНУДА </w:t>
      </w:r>
      <w:r>
        <w:rPr>
          <w:rFonts w:ascii="Times New Roman" w:eastAsia="Arial Unicode MS" w:hAnsi="Times New Roman"/>
          <w:kern w:val="2"/>
          <w:lang w:val="sr-Cyrl-RS" w:eastAsia="ar-SA"/>
        </w:rPr>
        <w:t xml:space="preserve">за набавку број </w:t>
      </w:r>
      <w:r w:rsidR="001E2FC6" w:rsidRPr="001E2FC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000361492</w:t>
      </w:r>
      <w:r w:rsidR="00267FFE" w:rsidRPr="00267FFE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2023 14847 000 000 405 001</w:t>
      </w:r>
      <w:r w:rsidRPr="00267FFE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.</w:t>
      </w:r>
    </w:p>
    <w:p w:rsidR="002A1AA8" w:rsidRDefault="002A1AA8" w:rsidP="002A1AA8">
      <w:pPr>
        <w:spacing w:after="0" w:line="240" w:lineRule="auto"/>
        <w:jc w:val="both"/>
        <w:rPr>
          <w:rFonts w:ascii="Times New Roman" w:eastAsia="Arial Unicode MS" w:hAnsi="Times New Roman"/>
          <w:b/>
          <w:i/>
          <w:kern w:val="2"/>
          <w:u w:val="single"/>
          <w:lang w:val="sr-Cyrl-RS" w:eastAsia="ar-SA"/>
        </w:rPr>
      </w:pPr>
    </w:p>
    <w:p w:rsidR="002A1AA8" w:rsidRDefault="002A1AA8" w:rsidP="002A1AA8">
      <w:pPr>
        <w:spacing w:after="0" w:line="240" w:lineRule="auto"/>
        <w:jc w:val="both"/>
        <w:rPr>
          <w:rFonts w:ascii="Times New Roman" w:eastAsia="Arial Unicode MS" w:hAnsi="Times New Roman"/>
          <w:b/>
          <w:i/>
          <w:kern w:val="2"/>
          <w:u w:val="single"/>
          <w:lang w:val="sr-Cyrl-RS" w:eastAsia="ar-SA"/>
        </w:rPr>
      </w:pPr>
      <w:r>
        <w:rPr>
          <w:rFonts w:ascii="Times New Roman" w:eastAsia="Arial Unicode MS" w:hAnsi="Times New Roman"/>
          <w:b/>
          <w:i/>
          <w:kern w:val="2"/>
          <w:u w:val="single"/>
          <w:lang w:val="sr-Cyrl-RS" w:eastAsia="ar-SA"/>
        </w:rPr>
        <w:lastRenderedPageBreak/>
        <w:t>или</w:t>
      </w:r>
    </w:p>
    <w:p w:rsidR="002A1AA8" w:rsidRPr="00267FFE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б) </w:t>
      </w:r>
      <w:r>
        <w:rPr>
          <w:rFonts w:ascii="Times New Roman" w:eastAsia="Times New Roman" w:hAnsi="Times New Roman"/>
          <w:b/>
          <w:lang w:val="sr-Cyrl-RS"/>
        </w:rPr>
        <w:t>поштом, у затвореној коверни</w:t>
      </w:r>
      <w:r>
        <w:rPr>
          <w:rFonts w:ascii="Times New Roman" w:eastAsia="Times New Roman" w:hAnsi="Times New Roman"/>
          <w:lang w:val="sr-Latn-R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на адресу: </w:t>
      </w:r>
      <w:r>
        <w:rPr>
          <w:rFonts w:ascii="Times New Roman" w:eastAsia="Arial Unicode MS" w:hAnsi="Times New Roman"/>
          <w:kern w:val="2"/>
          <w:lang w:val="sr-Cyrl-RS" w:eastAsia="ar-SA"/>
        </w:rPr>
        <w:t>МИНИСТАРСТВО ПОЉОПРИВРЕДЕ</w:t>
      </w:r>
      <w:r>
        <w:rPr>
          <w:rFonts w:ascii="Times New Roman" w:eastAsia="Arial Unicode MS" w:hAnsi="Times New Roman"/>
          <w:kern w:val="2"/>
          <w:lang w:val="sr-Cyrl-CS" w:eastAsia="ar-SA"/>
        </w:rPr>
        <w:t>, ШУМАРСТВА И ВОДОПРИВРЕДЕ</w:t>
      </w:r>
      <w:r>
        <w:rPr>
          <w:rFonts w:ascii="Times New Roman" w:eastAsia="Arial Unicode MS" w:hAnsi="Times New Roman"/>
          <w:kern w:val="2"/>
          <w:lang w:val="sr-Cyrl-RS" w:eastAsia="ar-SA"/>
        </w:rPr>
        <w:t xml:space="preserve">, УПРАВА ЗА ПОЉОПРИВРЕДНО ЗЕМЉИШТЕ, Грачаничка број 8, 11000 Београд са назнаком НЕ ОТВАРАЈ - </w:t>
      </w:r>
      <w:r>
        <w:rPr>
          <w:rFonts w:ascii="Times New Roman" w:eastAsia="Arial Unicode MS" w:hAnsi="Times New Roman"/>
          <w:kern w:val="2"/>
          <w:lang w:eastAsia="ar-SA"/>
        </w:rPr>
        <w:t xml:space="preserve">ПОНУДА </w:t>
      </w:r>
      <w:r>
        <w:rPr>
          <w:rFonts w:ascii="Times New Roman" w:eastAsia="Arial Unicode MS" w:hAnsi="Times New Roman"/>
          <w:kern w:val="2"/>
          <w:lang w:val="sr-Cyrl-RS" w:eastAsia="ar-SA"/>
        </w:rPr>
        <w:t xml:space="preserve">за набавку број </w:t>
      </w:r>
      <w:r w:rsidR="00267FFE" w:rsidRPr="00267FFE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000</w:t>
      </w:r>
      <w:r w:rsidR="001E2FC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361492</w:t>
      </w:r>
      <w:r w:rsidR="00267FFE" w:rsidRPr="00267FFE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2023 14847 000 000 405 001</w:t>
      </w:r>
      <w:r w:rsidR="00267FFE" w:rsidRPr="00267FFE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.</w:t>
      </w:r>
    </w:p>
    <w:p w:rsidR="00267FFE" w:rsidRPr="00267FFE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i/>
          <w:kern w:val="2"/>
          <w:lang w:val="sr-Cyrl-RS" w:eastAsia="ar-SA"/>
        </w:rPr>
      </w:pPr>
    </w:p>
    <w:p w:rsidR="002A1AA8" w:rsidRPr="006F3215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kern w:val="2"/>
          <w:u w:val="single"/>
          <w:lang w:val="sr-Cyrl-RS" w:eastAsia="ar-SA"/>
        </w:rPr>
      </w:pPr>
      <w:r w:rsidRPr="006F3215">
        <w:rPr>
          <w:rFonts w:ascii="Times New Roman" w:eastAsia="Times New Roman" w:hAnsi="Times New Roman"/>
          <w:b/>
          <w:kern w:val="2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6F3215">
        <w:rPr>
          <w:rFonts w:ascii="Times New Roman" w:eastAsia="Arial Unicode MS" w:hAnsi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6F3215">
        <w:rPr>
          <w:rFonts w:ascii="Times New Roman" w:eastAsia="Times New Roman" w:hAnsi="Times New Roman"/>
          <w:b/>
          <w:iCs/>
          <w:u w:val="single"/>
          <w:lang w:val="sr-Cyrl-CS"/>
        </w:rPr>
        <w:t xml:space="preserve"> најкасније</w:t>
      </w:r>
      <w:r w:rsidRPr="006F3215">
        <w:rPr>
          <w:rFonts w:ascii="Times New Roman" w:eastAsia="Times New Roman" w:hAnsi="Times New Roman"/>
          <w:b/>
          <w:iCs/>
          <w:u w:val="single"/>
          <w:lang w:val="sr-Cyrl-RS"/>
        </w:rPr>
        <w:t xml:space="preserve"> </w:t>
      </w:r>
      <w:r w:rsidR="006C7467">
        <w:rPr>
          <w:rFonts w:ascii="Times New Roman" w:eastAsia="Times New Roman" w:hAnsi="Times New Roman"/>
          <w:b/>
          <w:iCs/>
          <w:u w:val="single"/>
          <w:lang w:val="sr-Cyrl-RS"/>
        </w:rPr>
        <w:t>23</w:t>
      </w:r>
      <w:r w:rsidR="00023758">
        <w:rPr>
          <w:rFonts w:ascii="Times New Roman" w:eastAsia="Times New Roman" w:hAnsi="Times New Roman"/>
          <w:b/>
          <w:iCs/>
          <w:u w:val="single"/>
          <w:lang w:val="sr-Cyrl-RS"/>
        </w:rPr>
        <w:t>.11</w:t>
      </w:r>
      <w:r w:rsidRPr="006F3215">
        <w:rPr>
          <w:rFonts w:ascii="Times New Roman" w:eastAsia="Times New Roman" w:hAnsi="Times New Roman"/>
          <w:b/>
          <w:iCs/>
          <w:u w:val="single"/>
          <w:lang w:val="sr-Cyrl-RS"/>
        </w:rPr>
        <w:t>.2023.</w:t>
      </w:r>
      <w:r w:rsidRPr="006F3215">
        <w:rPr>
          <w:rFonts w:ascii="Times New Roman" w:eastAsia="Times New Roman" w:hAnsi="Times New Roman"/>
          <w:b/>
          <w:iCs/>
          <w:u w:val="single"/>
          <w:lang w:val="sr-Cyrl-CS"/>
        </w:rPr>
        <w:t xml:space="preserve"> године</w:t>
      </w:r>
      <w:r w:rsidRPr="006F3215">
        <w:rPr>
          <w:rFonts w:ascii="Times New Roman" w:eastAsia="Times New Roman" w:hAnsi="Times New Roman"/>
          <w:b/>
          <w:iCs/>
          <w:u w:val="single"/>
          <w:lang w:val="sr-Cyrl-RS"/>
        </w:rPr>
        <w:t xml:space="preserve"> до 12:00 сати. </w:t>
      </w:r>
      <w:r w:rsidRPr="006F3215">
        <w:rPr>
          <w:rFonts w:ascii="Times New Roman" w:eastAsia="Times New Roman" w:hAnsi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6F3215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u w:val="single"/>
          <w:lang w:val="sr-Cyrl-RS"/>
        </w:rPr>
      </w:pPr>
    </w:p>
    <w:p w:rsidR="002A1AA8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Предметне услуге ће се набавити од понуђача који понуди </w:t>
      </w:r>
      <w:r>
        <w:rPr>
          <w:rFonts w:ascii="Times New Roman" w:eastAsia="Times New Roman" w:hAnsi="Times New Roman"/>
          <w:b/>
          <w:lang w:val="sr-Cyrl-RS"/>
        </w:rPr>
        <w:t>на</w:t>
      </w:r>
      <w:r>
        <w:rPr>
          <w:rFonts w:ascii="Times New Roman" w:eastAsia="Times New Roman" w:hAnsi="Times New Roman"/>
          <w:b/>
          <w:lang w:val="sr-Latn-RS"/>
        </w:rPr>
        <w:t>j</w:t>
      </w:r>
      <w:r>
        <w:rPr>
          <w:rFonts w:ascii="Times New Roman" w:eastAsia="Times New Roman" w:hAnsi="Times New Roman"/>
          <w:b/>
          <w:lang w:val="sr-Cyrl-RS"/>
        </w:rPr>
        <w:t>нижу цену (критеријум за доделу набавке је цена)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iCs/>
          <w:lang w:val="ru-RU"/>
        </w:rPr>
        <w:t xml:space="preserve">Уколико два </w:t>
      </w:r>
      <w:r>
        <w:rPr>
          <w:rFonts w:ascii="Times New Roman" w:eastAsia="Times New Roman" w:hAnsi="Times New Roman"/>
          <w:iCs/>
          <w:lang w:val="sr-Cyrl-RS"/>
        </w:rPr>
        <w:t>или више</w:t>
      </w:r>
      <w:r>
        <w:rPr>
          <w:rFonts w:ascii="Times New Roman" w:eastAsia="Times New Roman" w:hAnsi="Times New Roman"/>
          <w:iCs/>
          <w:lang w:val="sr-Latn-RS"/>
        </w:rPr>
        <w:t xml:space="preserve"> </w:t>
      </w:r>
      <w:r>
        <w:rPr>
          <w:rFonts w:ascii="Times New Roman" w:eastAsia="Times New Roman" w:hAnsi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>
        <w:rPr>
          <w:rFonts w:ascii="Times New Roman" w:eastAsia="Times New Roman" w:hAnsi="Times New Roman"/>
          <w:iCs/>
          <w:lang w:val="sr-Cyrl-RS"/>
        </w:rPr>
        <w:t>дужи рок плаћања</w:t>
      </w:r>
      <w:r>
        <w:rPr>
          <w:rFonts w:ascii="Times New Roman" w:eastAsia="Times New Roman" w:hAnsi="Times New Roman"/>
          <w:iCs/>
          <w:lang w:val="ru-RU"/>
        </w:rPr>
        <w:t>.</w:t>
      </w:r>
      <w:r>
        <w:rPr>
          <w:rFonts w:ascii="Times New Roman" w:eastAsia="Times New Roman" w:hAnsi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>
        <w:rPr>
          <w:rFonts w:ascii="Times New Roman" w:eastAsia="Times New Roman" w:hAnsi="Times New Roman"/>
          <w:lang w:val="sr-Cyrl-RS"/>
        </w:rPr>
        <w:t>лашћених представника понуђача.</w:t>
      </w:r>
    </w:p>
    <w:p w:rsidR="00023758" w:rsidRDefault="00023758" w:rsidP="002A1AA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RS"/>
        </w:rPr>
        <w:t>Начин жребања: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>
        <w:rPr>
          <w:rFonts w:ascii="Times New Roman" w:eastAsia="Times New Roman" w:hAnsi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О поступку жребања сачиниће се посебан записник.</w:t>
      </w:r>
    </w:p>
    <w:p w:rsidR="002A1AA8" w:rsidRPr="002665A5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2665A5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Уколико у свим понудама које задовољавају минималне захтеве Наручиоца, буде</w:t>
      </w:r>
      <w:r>
        <w:rPr>
          <w:rFonts w:ascii="Times New Roman" w:eastAsia="Times New Roman" w:hAnsi="Times New Roman"/>
          <w:color w:val="0070C0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2A1AA8" w:rsidRPr="0054597A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u w:val="single"/>
          <w:lang w:val="sr-Cyrl-RS" w:eastAsia="sr-Latn-RS"/>
        </w:rPr>
      </w:pPr>
      <w:r>
        <w:rPr>
          <w:rFonts w:ascii="Times New Roman" w:eastAsia="Times New Roman" w:hAnsi="Times New Roman"/>
          <w:b/>
          <w:lang w:val="sr-Cyrl-RS" w:eastAsia="sr-Latn-RS"/>
        </w:rPr>
        <w:t xml:space="preserve">О предметној набавци ће бити закључен уговор на период од 12 месеци. </w:t>
      </w:r>
      <w:r>
        <w:rPr>
          <w:rFonts w:ascii="Times New Roman" w:eastAsia="Times New Roman" w:hAnsi="Times New Roman"/>
          <w:lang w:val="sr-Cyrl-RS" w:eastAsia="sr-Latn-RS"/>
        </w:rPr>
        <w:t xml:space="preserve">Предлог текста уговора Вам достављамо уз овај позив. </w:t>
      </w:r>
      <w:r>
        <w:rPr>
          <w:rFonts w:ascii="Times New Roman" w:eastAsia="Times New Roman" w:hAnsi="Times New Roman"/>
          <w:u w:val="single"/>
          <w:lang w:val="sr-Cyrl-RS" w:eastAsia="sr-Latn-RS"/>
        </w:rPr>
        <w:t xml:space="preserve">При подношењу понуде, нисте обавезни да доставите </w:t>
      </w:r>
      <w:r>
        <w:rPr>
          <w:rFonts w:ascii="Times New Roman" w:eastAsia="Times New Roman" w:hAnsi="Times New Roman"/>
          <w:u w:val="single"/>
          <w:lang w:val="sr-Cyrl-RS" w:eastAsia="sr-Latn-RS"/>
        </w:rPr>
        <w:lastRenderedPageBreak/>
        <w:t xml:space="preserve">потписан предлог текста уговора. </w:t>
      </w:r>
      <w:r>
        <w:rPr>
          <w:rFonts w:ascii="Times New Roman" w:eastAsia="Times New Roman" w:hAnsi="Times New Roman"/>
          <w:b/>
          <w:lang w:val="sr-Cyrl-CS"/>
        </w:rPr>
        <w:t>Подношењем понуде, понуђач се саглашава са предлогом текста уговора</w:t>
      </w:r>
      <w:r>
        <w:rPr>
          <w:rFonts w:ascii="Times New Roman" w:eastAsia="Times New Roman" w:hAnsi="Times New Roman"/>
          <w:lang w:val="sr-Cyrl-CS"/>
        </w:rPr>
        <w:t>.</w:t>
      </w:r>
    </w:p>
    <w:p w:rsidR="002A1A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</w:p>
    <w:p w:rsidR="002A1AA8" w:rsidRPr="002665A5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CS"/>
        </w:rPr>
        <w:t>За сва додатна појашњења предмета набавке, можете се обратити електронском поштом лицу за контакт Светлани Савић (</w:t>
      </w:r>
      <w:hyperlink r:id="rId6" w:history="1">
        <w:r w:rsidRPr="00973B71">
          <w:rPr>
            <w:rStyle w:val="Hyperlink"/>
            <w:rFonts w:ascii="Times New Roman" w:eastAsia="Times New Roman" w:hAnsi="Times New Roman"/>
            <w:lang w:val="sr-Latn-RS"/>
          </w:rPr>
          <w:t>svetlana.savic@minpolj.gov.rs</w:t>
        </w:r>
      </w:hyperlink>
      <w:r>
        <w:rPr>
          <w:rFonts w:ascii="Times New Roman" w:eastAsia="Times New Roman" w:hAnsi="Times New Roman"/>
          <w:u w:val="single"/>
          <w:lang w:val="sr-Cyrl-RS"/>
        </w:rPr>
        <w:t>)</w:t>
      </w:r>
      <w:r>
        <w:rPr>
          <w:rFonts w:ascii="Times New Roman" w:hAnsi="Times New Roman"/>
          <w:kern w:val="2"/>
          <w:lang w:val="sr-Cyrl-RS" w:eastAsia="ar-SA"/>
        </w:rPr>
        <w:t>.</w:t>
      </w:r>
    </w:p>
    <w:p w:rsidR="002A1AA8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2A1AA8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kern w:val="2"/>
          <w:lang w:val="sr-Cyrl-RS" w:eastAsia="ar-SA"/>
        </w:rPr>
        <w:t xml:space="preserve">На захтеве за појашењењима ће бити одговорено преко </w:t>
      </w:r>
      <w:proofErr w:type="spellStart"/>
      <w:r>
        <w:rPr>
          <w:rFonts w:ascii="Times New Roman" w:hAnsi="Times New Roman"/>
          <w:kern w:val="2"/>
          <w:lang w:eastAsia="ar-SA"/>
        </w:rPr>
        <w:t>електронске</w:t>
      </w:r>
      <w:proofErr w:type="spellEnd"/>
      <w:r>
        <w:rPr>
          <w:rFonts w:ascii="Times New Roman" w:hAnsi="Times New Roman"/>
          <w:kern w:val="2"/>
          <w:lang w:eastAsia="ar-SA"/>
        </w:rPr>
        <w:t xml:space="preserve"> </w:t>
      </w:r>
      <w:proofErr w:type="spellStart"/>
      <w:r>
        <w:rPr>
          <w:rFonts w:ascii="Times New Roman" w:hAnsi="Times New Roman"/>
          <w:kern w:val="2"/>
          <w:lang w:eastAsia="ar-SA"/>
        </w:rPr>
        <w:t>поште</w:t>
      </w:r>
      <w:proofErr w:type="spellEnd"/>
      <w:r>
        <w:rPr>
          <w:rFonts w:ascii="Times New Roman" w:hAnsi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DB6A02" w:rsidRDefault="002A1AA8" w:rsidP="002A1AA8">
      <w:pPr>
        <w:spacing w:after="0" w:line="240" w:lineRule="auto"/>
        <w:jc w:val="both"/>
        <w:rPr>
          <w:rFonts w:ascii="Times New Roman" w:eastAsia="Times New Roman" w:hAnsi="Times New Roman"/>
          <w:b/>
          <w:lang w:val="ru-RU"/>
        </w:rPr>
      </w:pPr>
    </w:p>
    <w:p w:rsidR="002A1AA8" w:rsidRPr="00436817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/>
          <w:b/>
          <w:bCs/>
          <w:lang w:val="sr-Cyrl-CS"/>
        </w:rPr>
      </w:pPr>
      <w:r>
        <w:rPr>
          <w:rFonts w:ascii="Times New Roman" w:eastAsia="Times New Roman" w:hAnsi="Times New Roman"/>
          <w:b/>
          <w:bCs/>
          <w:lang w:val="sr-Latn-RS"/>
        </w:rPr>
        <w:t xml:space="preserve">           </w:t>
      </w:r>
      <w:r w:rsidRPr="00436817">
        <w:rPr>
          <w:rFonts w:ascii="Times New Roman" w:eastAsia="Times New Roman" w:hAnsi="Times New Roman"/>
          <w:b/>
          <w:bCs/>
          <w:lang w:val="sr-Cyrl-CS"/>
        </w:rPr>
        <w:t>Министарств</w:t>
      </w:r>
      <w:r w:rsidR="00B5448A">
        <w:rPr>
          <w:rFonts w:ascii="Times New Roman" w:eastAsia="Times New Roman" w:hAnsi="Times New Roman"/>
          <w:b/>
          <w:bCs/>
          <w:lang w:val="sr-Cyrl-RS"/>
        </w:rPr>
        <w:t>о</w:t>
      </w:r>
      <w:r w:rsidRPr="00436817">
        <w:rPr>
          <w:rFonts w:ascii="Times New Roman" w:eastAsia="Times New Roman" w:hAnsi="Times New Roman"/>
          <w:b/>
          <w:bCs/>
          <w:lang w:val="sr-Cyrl-CS"/>
        </w:rPr>
        <w:t xml:space="preserve"> пољопривреде,      </w:t>
      </w:r>
    </w:p>
    <w:p w:rsidR="002A1AA8" w:rsidRDefault="002A1AA8" w:rsidP="00B5448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sr-Cyrl-CS"/>
        </w:rPr>
      </w:pPr>
      <w:r w:rsidRPr="00436817">
        <w:rPr>
          <w:rFonts w:ascii="Times New Roman" w:eastAsia="Times New Roman" w:hAnsi="Times New Roman"/>
          <w:b/>
          <w:bCs/>
          <w:lang w:val="sr-Cyrl-CS"/>
        </w:rPr>
        <w:t xml:space="preserve">   </w:t>
      </w:r>
      <w:r>
        <w:rPr>
          <w:rFonts w:ascii="Times New Roman" w:eastAsia="Times New Roman" w:hAnsi="Times New Roman"/>
          <w:b/>
          <w:bCs/>
          <w:lang w:val="sr-Cyrl-CS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bCs/>
          <w:lang w:val="sr-Latn-CS"/>
        </w:rPr>
        <w:t xml:space="preserve">                    </w:t>
      </w:r>
      <w:r>
        <w:rPr>
          <w:rFonts w:ascii="Times New Roman" w:eastAsia="Times New Roman" w:hAnsi="Times New Roman"/>
          <w:b/>
          <w:bCs/>
          <w:lang w:val="sr-Cyrl-RS"/>
        </w:rPr>
        <w:t xml:space="preserve">       </w:t>
      </w:r>
      <w:r>
        <w:rPr>
          <w:rFonts w:ascii="Times New Roman" w:eastAsia="Times New Roman" w:hAnsi="Times New Roman"/>
          <w:b/>
          <w:bCs/>
          <w:lang w:val="sr-Cyrl-CS"/>
        </w:rPr>
        <w:t>шумарства и водопривреде</w:t>
      </w:r>
    </w:p>
    <w:p w:rsidR="00B5448A" w:rsidRDefault="00B5448A" w:rsidP="00B5448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sr-Cyrl-CS"/>
        </w:rPr>
      </w:pPr>
      <w:r>
        <w:rPr>
          <w:rFonts w:ascii="Times New Roman" w:eastAsia="Times New Roman" w:hAnsi="Times New Roman"/>
          <w:b/>
          <w:bCs/>
          <w:lang w:val="sr-Cyrl-CS"/>
        </w:rPr>
        <w:t xml:space="preserve">                    Управа за пољопривредно земљиште</w:t>
      </w:r>
    </w:p>
    <w:p w:rsidR="002A1AA8" w:rsidRDefault="002A1AA8" w:rsidP="00B5448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sr-Latn-CS"/>
        </w:rPr>
      </w:pPr>
    </w:p>
    <w:p w:rsidR="00B5448A" w:rsidRDefault="00B5448A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sr-Cyrl-RS"/>
        </w:rPr>
      </w:pPr>
    </w:p>
    <w:p w:rsidR="002A1AA8" w:rsidRPr="001D77CE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sr-Cyrl-RS"/>
        </w:rPr>
      </w:pPr>
      <w:r w:rsidRPr="001D77C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sr-Cyrl-RS"/>
        </w:rPr>
        <w:t xml:space="preserve">Образац понуде </w:t>
      </w:r>
    </w:p>
    <w:p w:rsidR="002A1AA8" w:rsidRDefault="002A1AA8" w:rsidP="002A1A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2A1AA8" w:rsidRPr="006D41A8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6C746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000361492 2023 14847 000 000 405 001</w:t>
      </w:r>
      <w:r w:rsidR="006C746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дајемо следећу:</w:t>
      </w:r>
    </w:p>
    <w:p w:rsidR="002A1AA8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2A1AA8" w:rsidRPr="002665A5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 О Н У Д У</w:t>
      </w:r>
    </w:p>
    <w:p w:rsidR="002A1AA8" w:rsidRPr="00AD4B16" w:rsidRDefault="002A1AA8" w:rsidP="002A1A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2A1AA8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ПОДАЦИ О ПОНУЂАЧУ</w:t>
      </w:r>
    </w:p>
    <w:p w:rsidR="002A1AA8" w:rsidRDefault="002A1AA8" w:rsidP="002A1AA8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МАТИЧНИ БРОЈ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</w:t>
            </w: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ОНУЂАЧА: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ШИФРА РЕГИСТРОВАНЕ</w:t>
            </w:r>
          </w:p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 И ОСНОВНА</w:t>
            </w:r>
          </w:p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ЛИЦЕ ЗА КОНТАКТ: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A1AA8" w:rsidRPr="007E01C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E01C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7E01CE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2A1AA8" w:rsidRDefault="002A1AA8" w:rsidP="002A1AA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2A1AA8" w:rsidRPr="00F24F47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5A060B" w:rsidTr="00FD0195">
        <w:trPr>
          <w:jc w:val="center"/>
        </w:trPr>
        <w:tc>
          <w:tcPr>
            <w:tcW w:w="4360" w:type="dxa"/>
          </w:tcPr>
          <w:p w:rsidR="002A1AA8" w:rsidRPr="005A060B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A060B">
              <w:rPr>
                <w:rFonts w:ascii="Times New Roman" w:eastAsia="Times New Roman" w:hAnsi="Times New Roman"/>
                <w:spacing w:val="-7"/>
                <w:lang w:val="sr-Cyrl-CS"/>
              </w:rPr>
              <w:t>Место и датум:</w:t>
            </w:r>
          </w:p>
          <w:p w:rsidR="002A1AA8" w:rsidRPr="005A060B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</w:p>
          <w:p w:rsidR="002A1AA8" w:rsidRPr="005A060B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5A060B">
              <w:rPr>
                <w:rFonts w:ascii="Times New Roman" w:eastAsia="Times New Roman" w:hAnsi="Times New Roman"/>
                <w:spacing w:val="-7"/>
                <w:lang w:val="sr-Cyrl-CS"/>
              </w:rPr>
              <w:t>____________________</w:t>
            </w:r>
            <w:r w:rsidRPr="005A060B">
              <w:rPr>
                <w:rFonts w:ascii="Times New Roman" w:eastAsia="Times New Roman" w:hAnsi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5A060B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A060B">
              <w:rPr>
                <w:rFonts w:ascii="Times New Roman" w:eastAsia="Times New Roman" w:hAnsi="Times New Roman"/>
                <w:lang w:val="sr-Cyrl-CS"/>
              </w:rPr>
              <w:t>Овлашћено лице Понуђача:</w:t>
            </w:r>
          </w:p>
          <w:p w:rsidR="002A1AA8" w:rsidRPr="005A060B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2A1AA8" w:rsidRPr="005A060B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5A060B">
              <w:rPr>
                <w:rFonts w:ascii="Times New Roman" w:eastAsia="Times New Roman" w:hAnsi="Times New Roman"/>
                <w:lang w:val="sr-Cyrl-CS"/>
              </w:rPr>
              <w:t xml:space="preserve">___________________________ </w:t>
            </w:r>
          </w:p>
        </w:tc>
      </w:tr>
    </w:tbl>
    <w:p w:rsidR="002A1AA8" w:rsidRDefault="002A1AA8" w:rsidP="002A1AA8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2A1AA8" w:rsidRPr="00AD4B16" w:rsidRDefault="002A1AA8" w:rsidP="002A1AA8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2A1AA8" w:rsidRPr="00D31E74" w:rsidRDefault="002A1AA8" w:rsidP="002A1AA8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2A1AA8" w:rsidRPr="006D41A8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6D41A8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2)ЦЕНА</w:t>
      </w:r>
    </w:p>
    <w:p w:rsidR="002A1AA8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lang w:val="sr-Latn-RS"/>
        </w:rPr>
      </w:pPr>
      <w:r>
        <w:rPr>
          <w:rFonts w:ascii="Times New Roman" w:eastAsia="Times New Roman" w:hAnsi="Times New Roman"/>
          <w:noProof/>
          <w:lang w:val="sr-Cyrl-RS"/>
        </w:rPr>
        <w:t xml:space="preserve"> </w:t>
      </w:r>
      <w:r w:rsidRPr="00F24F47">
        <w:rPr>
          <w:rFonts w:ascii="Times New Roman" w:eastAsia="Times New Roman" w:hAnsi="Times New Roman"/>
          <w:noProof/>
          <w:lang w:val="sr-Latn-CS"/>
        </w:rPr>
        <w:t>Навести цене</w:t>
      </w:r>
      <w:r w:rsidRPr="00F24F47">
        <w:rPr>
          <w:rFonts w:ascii="Times New Roman" w:eastAsia="Times New Roman" w:hAnsi="Times New Roman"/>
          <w:noProof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 xml:space="preserve">за следеће врсте </w:t>
      </w:r>
      <w:r w:rsidR="001E646F">
        <w:rPr>
          <w:rFonts w:ascii="Times New Roman" w:eastAsia="Times New Roman" w:hAnsi="Times New Roman"/>
          <w:noProof/>
          <w:lang w:val="ru-RU"/>
        </w:rPr>
        <w:t>услуга</w:t>
      </w:r>
      <w:r>
        <w:rPr>
          <w:rFonts w:ascii="Times New Roman" w:eastAsia="Times New Roman" w:hAnsi="Times New Roman"/>
          <w:noProof/>
          <w:lang w:val="sr-Latn-RS"/>
        </w:rPr>
        <w:t>:</w:t>
      </w:r>
    </w:p>
    <w:tbl>
      <w:tblPr>
        <w:tblW w:w="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271"/>
        <w:gridCol w:w="1257"/>
        <w:gridCol w:w="993"/>
        <w:gridCol w:w="810"/>
        <w:gridCol w:w="990"/>
        <w:gridCol w:w="990"/>
        <w:gridCol w:w="1170"/>
        <w:gridCol w:w="1170"/>
      </w:tblGrid>
      <w:tr w:rsidR="001E646F" w:rsidTr="00FD66F7">
        <w:trPr>
          <w:trHeight w:val="21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1E646F">
            <w:pPr>
              <w:numPr>
                <w:ilvl w:val="0"/>
                <w:numId w:val="8"/>
              </w:num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Ред.</w:t>
            </w:r>
          </w:p>
          <w:p w:rsidR="001E646F" w:rsidRDefault="001E646F" w:rsidP="001E646F">
            <w:pPr>
              <w:numPr>
                <w:ilvl w:val="0"/>
                <w:numId w:val="8"/>
              </w:num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Регист.</w:t>
            </w:r>
          </w:p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ознака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Модел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Година производње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Снага</w:t>
            </w:r>
          </w:p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мотора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Запремина мотора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Врста возила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Цена без ПДВ-а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Цена са ПДВ-ом</w:t>
            </w:r>
          </w:p>
        </w:tc>
      </w:tr>
      <w:tr w:rsidR="001E646F" w:rsidTr="00FD66F7">
        <w:trPr>
          <w:trHeight w:val="38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BG1554HR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VOLKSWAGEN TIGUAN 2,0 TDI DSG 4 MOTION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1968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PUTNIČKO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1E646F" w:rsidTr="00FD66F7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BG1620TS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VOLKSWAGEN T5 CARAVELLE 2,0 TDI 4 MOTION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1968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PUTNIČKO 7+1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1E646F" w:rsidTr="00FD66F7">
        <w:trPr>
          <w:trHeight w:val="22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BG785MD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VOLKSWAGEN PASSAT 2,0 TDI TRENDLINE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1968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PUTNIČKO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1E646F" w:rsidTr="00FD66F7">
        <w:trPr>
          <w:trHeight w:val="22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Pr="002E3D75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BG1834 SZ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DACIA NOVI DUSTER Essential 1.5 Blue Dci 115 4x4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1461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PUTNIČKO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1E646F" w:rsidTr="00FD66F7">
        <w:trPr>
          <w:trHeight w:val="16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BG 2323 EU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val="sr-Latn-RS"/>
              </w:rPr>
              <w:t>SUZUKI Vitara</w:t>
            </w:r>
          </w:p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Pr="002B12CD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Pr="002B12CD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Pr="002B12CD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Cyrl-RS"/>
              </w:rPr>
              <w:t>1373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  <w:t>PUTNIČKO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F" w:rsidRDefault="001E646F" w:rsidP="00FD66F7">
            <w:pPr>
              <w:tabs>
                <w:tab w:val="left" w:pos="-2127"/>
                <w:tab w:val="left" w:pos="709"/>
                <w:tab w:val="left" w:pos="5387"/>
              </w:tabs>
              <w:spacing w:before="120" w:after="0" w:line="240" w:lineRule="auto"/>
              <w:ind w:left="-1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RS"/>
              </w:rPr>
            </w:pPr>
          </w:p>
        </w:tc>
      </w:tr>
      <w:tr w:rsidR="001E646F" w:rsidTr="00FD66F7">
        <w:trPr>
          <w:trHeight w:val="300"/>
        </w:trPr>
        <w:tc>
          <w:tcPr>
            <w:tcW w:w="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6F" w:rsidRDefault="001E646F" w:rsidP="00FD66F7">
            <w:pPr>
              <w:spacing w:after="0" w:line="240" w:lineRule="auto"/>
              <w:ind w:left="3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F" w:rsidRDefault="001E646F" w:rsidP="00FD66F7">
            <w:pPr>
              <w:spacing w:after="0" w:line="240" w:lineRule="auto"/>
              <w:ind w:left="34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F" w:rsidRDefault="001E646F" w:rsidP="00FD66F7">
            <w:pPr>
              <w:spacing w:after="0" w:line="240" w:lineRule="auto"/>
              <w:ind w:left="34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</w:p>
        </w:tc>
      </w:tr>
    </w:tbl>
    <w:p w:rsidR="00B5448A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469C4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val="sr-Latn-CS"/>
        </w:rPr>
        <w:t>роцењена вредност</w:t>
      </w:r>
      <w:r w:rsidRPr="00916D83">
        <w:rPr>
          <w:rFonts w:ascii="Times New Roman" w:eastAsia="Times New Roman" w:hAnsi="Times New Roman"/>
          <w:bCs/>
          <w:sz w:val="24"/>
          <w:szCs w:val="24"/>
          <w:lang w:val="sr-Latn-CS"/>
        </w:rPr>
        <w:t xml:space="preserve"> набавке </w:t>
      </w:r>
      <w:r w:rsidRPr="00916D8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износи </w:t>
      </w:r>
      <w:r w:rsidR="006C746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113.176,88</w:t>
      </w:r>
      <w:r w:rsidRPr="00916D8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динара без ПДВ-а. </w:t>
      </w:r>
      <w:r w:rsidR="005078D3" w:rsidRPr="005078D3">
        <w:rPr>
          <w:rFonts w:ascii="Times New Roman" w:eastAsia="Times New Roman" w:hAnsi="Times New Roman" w:cs="Times New Roman"/>
          <w:bCs/>
          <w:lang w:val="sr-Cyrl-CS"/>
        </w:rPr>
        <w:t>(</w:t>
      </w:r>
      <w:r w:rsidR="005078D3">
        <w:rPr>
          <w:rFonts w:ascii="Times New Roman" w:eastAsia="Times New Roman" w:hAnsi="Times New Roman" w:cs="Times New Roman"/>
          <w:bCs/>
          <w:lang w:val="sr-Cyrl-CS"/>
        </w:rPr>
        <w:t>регистрација</w:t>
      </w:r>
      <w:r w:rsidR="005078D3" w:rsidRPr="008469C4">
        <w:rPr>
          <w:rFonts w:ascii="Times New Roman" w:eastAsia="Times New Roman" w:hAnsi="Times New Roman" w:cs="Times New Roman"/>
          <w:bCs/>
          <w:lang w:val="sr-Cyrl-CS"/>
        </w:rPr>
        <w:t>,</w:t>
      </w:r>
      <w:r w:rsidR="005078D3">
        <w:rPr>
          <w:rFonts w:ascii="Times New Roman" w:eastAsia="Times New Roman" w:hAnsi="Times New Roman" w:cs="Times New Roman"/>
          <w:bCs/>
          <w:lang w:val="sr-Cyrl-CS"/>
        </w:rPr>
        <w:t xml:space="preserve"> технички преглед</w:t>
      </w:r>
      <w:r w:rsidR="005078D3" w:rsidRPr="008469C4">
        <w:rPr>
          <w:rFonts w:ascii="Times New Roman" w:eastAsia="Times New Roman" w:hAnsi="Times New Roman" w:cs="Times New Roman"/>
          <w:bCs/>
          <w:lang w:val="sr-Cyrl-CS"/>
        </w:rPr>
        <w:t>, појединачни порези и таксе прописане за регистрацију моторних возила, таксе за документацију коју издаје АМСС и слична обавезна давања</w:t>
      </w:r>
      <w:r w:rsidR="005078D3" w:rsidRPr="005078D3">
        <w:rPr>
          <w:rFonts w:ascii="Times New Roman" w:eastAsia="Times New Roman" w:hAnsi="Times New Roman" w:cs="Times New Roman"/>
          <w:bCs/>
          <w:lang w:val="sr-Cyrl-CS"/>
        </w:rPr>
        <w:t>, без основног осигурања возила).</w:t>
      </w:r>
    </w:p>
    <w:p w:rsidR="00B5448A" w:rsidRDefault="00B5448A" w:rsidP="002A1A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B5448A" w:rsidRDefault="00B5448A" w:rsidP="002A1A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2A1AA8" w:rsidRPr="00D94E5D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p w:rsidR="002A1AA8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Cs/>
          <w:lang w:val="sr-Latn-CS"/>
        </w:rPr>
      </w:pPr>
      <w:r>
        <w:rPr>
          <w:rFonts w:ascii="Times New Roman" w:eastAsia="Times New Roman" w:hAnsi="Times New Roman"/>
          <w:b/>
          <w:iCs/>
          <w:lang w:val="sr-Cyrl-CS"/>
        </w:rPr>
        <w:t>Рок плаћања рачуна</w:t>
      </w:r>
      <w:r w:rsidR="002A1AA8" w:rsidRPr="00C42ACF">
        <w:rPr>
          <w:rFonts w:ascii="Times New Roman" w:eastAsia="Times New Roman" w:hAnsi="Times New Roman"/>
          <w:b/>
          <w:iCs/>
          <w:lang w:val="sr-Cyrl-CS"/>
        </w:rPr>
        <w:t xml:space="preserve">:  ...................................дана </w:t>
      </w:r>
      <w:r w:rsidR="002A1AA8" w:rsidRPr="00C42ACF">
        <w:rPr>
          <w:rFonts w:ascii="Times New Roman" w:eastAsia="Times New Roman" w:hAnsi="Times New Roman"/>
          <w:i/>
          <w:iCs/>
          <w:lang w:val="sr-Cyrl-CS"/>
        </w:rPr>
        <w:t xml:space="preserve"> </w:t>
      </w:r>
      <w:r w:rsidR="002A1AA8" w:rsidRPr="00C42ACF">
        <w:rPr>
          <w:rFonts w:ascii="Times New Roman" w:eastAsia="Times New Roman" w:hAnsi="Times New Roman"/>
          <w:iCs/>
          <w:lang w:val="sr-Cyrl-CS"/>
        </w:rPr>
        <w:t>(не може бити краћи од 15 дана по пријему рачуна)</w:t>
      </w:r>
      <w:r w:rsidR="002A1AA8" w:rsidRPr="00C42ACF">
        <w:rPr>
          <w:rFonts w:ascii="Times New Roman" w:eastAsia="Times New Roman" w:hAnsi="Times New Roman"/>
          <w:iCs/>
          <w:lang w:val="sr-Latn-CS"/>
        </w:rPr>
        <w:t>.</w:t>
      </w:r>
    </w:p>
    <w:p w:rsidR="00B5448A" w:rsidRPr="00652F57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Cs/>
          <w:lang w:val="sr-Cyrl-RS"/>
        </w:rPr>
        <w:t>Рок важења понуде</w:t>
      </w:r>
      <w:r w:rsidR="002A1AA8" w:rsidRPr="006D41A8">
        <w:rPr>
          <w:rFonts w:ascii="Times New Roman" w:eastAsia="Times New Roman" w:hAnsi="Times New Roman"/>
          <w:b/>
          <w:iCs/>
          <w:lang w:val="sr-Cyrl-RS"/>
        </w:rPr>
        <w:t>: .............................................дана</w:t>
      </w:r>
      <w:r w:rsidR="002A1AA8">
        <w:rPr>
          <w:rFonts w:ascii="Times New Roman" w:eastAsia="Times New Roman" w:hAnsi="Times New Roman"/>
          <w:iCs/>
          <w:lang w:val="sr-Cyrl-RS"/>
        </w:rPr>
        <w:t xml:space="preserve"> (минимум 3</w:t>
      </w:r>
      <w:r>
        <w:rPr>
          <w:rFonts w:ascii="Times New Roman" w:eastAsia="Times New Roman" w:hAnsi="Times New Roman"/>
          <w:iCs/>
          <w:lang w:val="sr-Cyrl-RS"/>
        </w:rPr>
        <w:t>0 дана) од дана отварања понуде</w:t>
      </w:r>
      <w:r w:rsidR="00B5448A" w:rsidRPr="00652F57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C42ACF" w:rsidTr="00FD0195">
        <w:trPr>
          <w:jc w:val="center"/>
        </w:trPr>
        <w:tc>
          <w:tcPr>
            <w:tcW w:w="4360" w:type="dxa"/>
          </w:tcPr>
          <w:p w:rsidR="002A1AA8" w:rsidRPr="00C42ACF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lang w:val="sr-Cyrl-CS"/>
              </w:rPr>
              <w:t xml:space="preserve">       </w:t>
            </w:r>
            <w:r w:rsidRPr="00C42ACF">
              <w:rPr>
                <w:rFonts w:ascii="Times New Roman" w:eastAsia="Times New Roman" w:hAnsi="Times New Roman"/>
                <w:spacing w:val="-7"/>
                <w:lang w:val="sr-Cyrl-CS"/>
              </w:rPr>
              <w:t>Место и датум:</w:t>
            </w:r>
          </w:p>
          <w:p w:rsidR="002A1AA8" w:rsidRPr="00C42ACF" w:rsidRDefault="002A1AA8" w:rsidP="00FD019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</w:p>
          <w:p w:rsidR="002A1AA8" w:rsidRPr="00C42ACF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C42ACF">
              <w:rPr>
                <w:rFonts w:ascii="Times New Roman" w:eastAsia="Times New Roman" w:hAnsi="Times New Roman"/>
                <w:spacing w:val="-7"/>
                <w:lang w:val="sr-Cyrl-CS"/>
              </w:rPr>
              <w:t>____________________</w:t>
            </w:r>
            <w:r w:rsidRPr="00C42ACF">
              <w:rPr>
                <w:rFonts w:ascii="Times New Roman" w:eastAsia="Times New Roman" w:hAnsi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C42AC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C42ACF">
              <w:rPr>
                <w:rFonts w:ascii="Times New Roman" w:eastAsia="Times New Roman" w:hAnsi="Times New Roman"/>
                <w:lang w:val="sr-Cyrl-CS"/>
              </w:rPr>
              <w:t>Овлашћено лице Понуђача:</w:t>
            </w:r>
          </w:p>
          <w:p w:rsidR="002A1AA8" w:rsidRPr="00C42AC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2A1AA8" w:rsidRPr="00C42AC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C42ACF">
              <w:rPr>
                <w:rFonts w:ascii="Times New Roman" w:eastAsia="Times New Roman" w:hAnsi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033F73"/>
    <w:rsid w:val="00112F15"/>
    <w:rsid w:val="00143407"/>
    <w:rsid w:val="001854A9"/>
    <w:rsid w:val="001E2FC6"/>
    <w:rsid w:val="001E646F"/>
    <w:rsid w:val="00267FFE"/>
    <w:rsid w:val="002A1AA8"/>
    <w:rsid w:val="00317751"/>
    <w:rsid w:val="005078D3"/>
    <w:rsid w:val="00572ECB"/>
    <w:rsid w:val="00652F57"/>
    <w:rsid w:val="006C7467"/>
    <w:rsid w:val="006D1AD1"/>
    <w:rsid w:val="0079007D"/>
    <w:rsid w:val="008469C4"/>
    <w:rsid w:val="00A26694"/>
    <w:rsid w:val="00B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a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2023-10-26T13:00:00Z</cp:lastPrinted>
  <dcterms:created xsi:type="dcterms:W3CDTF">2023-11-17T09:36:00Z</dcterms:created>
  <dcterms:modified xsi:type="dcterms:W3CDTF">2023-11-17T09:36:00Z</dcterms:modified>
</cp:coreProperties>
</file>