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991"/>
        <w:tblW w:w="4864" w:type="dxa"/>
        <w:tblLook w:val="01E0" w:firstRow="1" w:lastRow="1" w:firstColumn="1" w:lastColumn="1" w:noHBand="0" w:noVBand="0"/>
      </w:tblPr>
      <w:tblGrid>
        <w:gridCol w:w="4864"/>
      </w:tblGrid>
      <w:tr w:rsidR="00057477" w:rsidRPr="00057477" w:rsidTr="00DB069B">
        <w:trPr>
          <w:trHeight w:val="1306"/>
        </w:trPr>
        <w:tc>
          <w:tcPr>
            <w:tcW w:w="4864" w:type="dxa"/>
            <w:hideMark/>
          </w:tcPr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bookmarkStart w:id="0" w:name="_GoBack"/>
            <w:bookmarkEnd w:id="0"/>
            <w:r w:rsidRPr="00057477">
              <w:rPr>
                <w:rFonts w:ascii="Times New Roman" w:eastAsia="Times New Roman" w:hAnsi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082DBDD3" wp14:editId="5DD7ED31">
                  <wp:extent cx="457200" cy="914400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477" w:rsidRPr="00057477" w:rsidTr="00DB069B">
        <w:trPr>
          <w:trHeight w:val="2223"/>
        </w:trPr>
        <w:tc>
          <w:tcPr>
            <w:tcW w:w="4864" w:type="dxa"/>
            <w:hideMark/>
          </w:tcPr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057477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Република Србија</w:t>
            </w:r>
          </w:p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sr-Cyrl-RS"/>
              </w:rPr>
            </w:pPr>
            <w:r w:rsidRPr="00057477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МИНИСТАРСТВО ПОЉОПРИВРЕДЕ</w:t>
            </w:r>
            <w:r w:rsidRPr="0005747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sr-Cyrl-RS"/>
              </w:rPr>
              <w:t xml:space="preserve">,  </w:t>
            </w:r>
          </w:p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sr-Cyrl-RS"/>
              </w:rPr>
            </w:pPr>
            <w:r w:rsidRPr="00057477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sr-Cyrl-RS"/>
              </w:rPr>
              <w:t>ШУМАРСТВА И ВОДОПРИВРЕДЕ</w:t>
            </w:r>
          </w:p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</w:pPr>
            <w:r w:rsidRPr="00057477"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  <w:t xml:space="preserve">Управа за </w:t>
            </w:r>
            <w:r w:rsidRPr="00057477">
              <w:rPr>
                <w:rFonts w:ascii="Times New Roman" w:eastAsia="Times New Roman" w:hAnsi="Times New Roman"/>
                <w:b/>
                <w:sz w:val="24"/>
                <w:szCs w:val="24"/>
                <w:lang w:val="sr-Cyrl-RS"/>
              </w:rPr>
              <w:t>пољопривредно земљиште</w:t>
            </w:r>
          </w:p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sr-Cyrl-CS"/>
              </w:rPr>
            </w:pPr>
            <w:r w:rsidRPr="00057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Грачаничка 8, Београд</w:t>
            </w:r>
          </w:p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7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Број: </w:t>
            </w:r>
            <w:r w:rsidRPr="00057477">
              <w:rPr>
                <w:rFonts w:ascii="Times New Roman" w:eastAsia="Times New Roman" w:hAnsi="Times New Roman"/>
                <w:sz w:val="24"/>
                <w:szCs w:val="24"/>
              </w:rPr>
              <w:t>004179645 2025 14847 004 000 405 023</w:t>
            </w:r>
          </w:p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057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Датум: </w:t>
            </w:r>
            <w:r w:rsidRPr="00057477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15</w:t>
            </w:r>
            <w:r w:rsidRPr="00057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.10.202</w:t>
            </w:r>
            <w:r w:rsidRPr="00057477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5</w:t>
            </w:r>
            <w:r w:rsidRPr="00057477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 године</w:t>
            </w:r>
          </w:p>
        </w:tc>
      </w:tr>
    </w:tbl>
    <w:p w:rsidR="00057477" w:rsidRDefault="00057477" w:rsidP="000574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ЈАВНО ПРЕДУЗЕЋЕ ПУТЕВИ СРБИЈЕ</w:t>
      </w: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Сектор за наплату путарине</w:t>
      </w: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Одсек за продају и дистрибуцију услуге ЕНП</w:t>
      </w: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057477" w:rsidRDefault="00057477" w:rsidP="0005747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Устаничка бр. 64/</w:t>
      </w: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 xml:space="preserve">V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>спрат</w:t>
      </w:r>
    </w:p>
    <w:p w:rsidR="00057477" w:rsidRDefault="00057477" w:rsidP="0005747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11000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Београд</w:t>
      </w:r>
    </w:p>
    <w:p w:rsidR="00057477" w:rsidRDefault="00057477" w:rsidP="0005747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Latn-RS"/>
        </w:rPr>
        <w:t>Email: elektronskanaplata@putevi-srbije.rs</w:t>
      </w:r>
    </w:p>
    <w:p w:rsidR="00057477" w:rsidRDefault="00057477" w:rsidP="000574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p w:rsidR="00057477" w:rsidRDefault="00057477" w:rsidP="0005747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ПОЗИВ ЗА ДОСТА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RS"/>
        </w:rPr>
        <w:t xml:space="preserve">ВЉАЊЕ </w:t>
      </w:r>
      <w:r>
        <w:rPr>
          <w:rFonts w:ascii="Times New Roman" w:eastAsia="Times New Roman" w:hAnsi="Times New Roman"/>
          <w:b/>
          <w:bCs/>
          <w:sz w:val="24"/>
          <w:szCs w:val="24"/>
          <w:lang w:val="sr-Cyrl-CS"/>
        </w:rPr>
        <w:t>ПОНУДЕ</w:t>
      </w:r>
    </w:p>
    <w:p w:rsidR="00057477" w:rsidRDefault="00057477" w:rsidP="000574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Cyrl-RS"/>
        </w:rPr>
      </w:pPr>
    </w:p>
    <w:p w:rsidR="00057477" w:rsidRDefault="00057477" w:rsidP="000574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Министарство пољопривреде, шумарства и водопривреде, Управа за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пољопривредно земљиште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, има потребу за набавком услуге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електронске наплате путарине.</w:t>
      </w:r>
    </w:p>
    <w:p w:rsidR="00057477" w:rsidRDefault="00057477" w:rsidP="00057477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sr-Cyrl-CS"/>
        </w:rPr>
      </w:pP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Latn-C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>У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слуге </w:t>
      </w:r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електронске наплате путарине</w:t>
      </w:r>
      <w:r>
        <w:rPr>
          <w:rFonts w:ascii="Times New Roman" w:eastAsia="Times New Roman" w:hAnsi="Times New Roman"/>
          <w:sz w:val="24"/>
          <w:szCs w:val="24"/>
          <w:lang w:val="sr-Cyrl-CS"/>
        </w:rPr>
        <w:t xml:space="preserve"> набављају се у поступку</w:t>
      </w:r>
      <w:r>
        <w:rPr>
          <w:rFonts w:ascii="Times New Roman" w:eastAsia="Times New Roman" w:hAnsi="Times New Roman"/>
          <w:noProof/>
          <w:sz w:val="24"/>
          <w:szCs w:val="24"/>
          <w:lang w:val="sr-Cyrl-CS"/>
        </w:rPr>
        <w:t xml:space="preserve"> набавке на коју се Закон о јавним набавкама не примењује, у складу са одредбама члана 12. став 1. тачка 11. Закона о јавним набавкама („Службени гласник РС“ број 91/2019 и 92/2023</w:t>
      </w:r>
      <w:r>
        <w:rPr>
          <w:rFonts w:ascii="Times New Roman" w:eastAsia="Times New Roman" w:hAnsi="Times New Roman"/>
          <w:noProof/>
          <w:sz w:val="24"/>
          <w:szCs w:val="24"/>
          <w:lang w:val="sr-Latn-CS"/>
        </w:rPr>
        <w:t>).</w:t>
      </w: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Предметна набавка је предвиђена у Интерном плану набавки за 2025. годину, под редним бројем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1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5., процењена вредност набавке је 101.386,81 динара без обрачунатог ПДВ-а.</w:t>
      </w: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О предметној набавци неће се закључивати уговор, већ ће Наручилац електронском поштом сукцесивно тражити доставу предрачуна на одређени износ, а на основу спецификација које сачињава у складу са тренутно утврђеним потребама.</w:t>
      </w: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На односе између страна примењују се одредбе којима су регулисани облигациони односи, уколико нису у супротности са императивним прописима којима се уређују буџет и буџетски систем.</w:t>
      </w: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Планирано је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 xml:space="preserve">сукцесивно извршење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предмета набавке, у складу са потребама Наручиоца и расположивим средствима.</w:t>
      </w: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С обзиром да Јавно предузеће Путеви Србије има искључиво право за прописивање посебних накнада за употребу јавног пута (путарина) и наплату истих, као и издавања таг уређаја позивамо Вас да нам доставите </w:t>
      </w:r>
      <w:r>
        <w:rPr>
          <w:rFonts w:ascii="Times New Roman" w:eastAsia="Times New Roman" w:hAnsi="Times New Roman"/>
          <w:b/>
          <w:noProof/>
          <w:sz w:val="24"/>
          <w:szCs w:val="24"/>
          <w:lang w:val="sr-Cyrl-RS"/>
        </w:rPr>
        <w:t>понуду-предрачун на име путарине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(допуна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lastRenderedPageBreak/>
        <w:t>постојећих таг уређаја) на износ од 101.386,81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>динара без обрачунатог ПДВ-а, односно 121.664,17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динара са ПДВ-ом, на </w:t>
      </w:r>
      <w:r>
        <w:rPr>
          <w:rFonts w:ascii="Times New Roman" w:eastAsia="Times New Roman" w:hAnsi="Times New Roman"/>
          <w:noProof/>
          <w:sz w:val="24"/>
          <w:szCs w:val="24"/>
          <w:lang w:val="sr-Latn-RS"/>
        </w:rPr>
        <w:t>email: snezana.milicevic@minpolj.gov.rs,</w:t>
      </w:r>
      <w:r>
        <w:rPr>
          <w:rFonts w:ascii="Times New Roman" w:eastAsia="Times New Roman" w:hAnsi="Times New Roman"/>
          <w:noProof/>
          <w:sz w:val="24"/>
          <w:szCs w:val="24"/>
          <w:lang w:val="sr-Cyrl-RS"/>
        </w:rPr>
        <w:t xml:space="preserve"> а све по следећој спецификацији:</w:t>
      </w:r>
    </w:p>
    <w:p w:rsidR="00057477" w:rsidRDefault="00057477" w:rsidP="00057477">
      <w:pPr>
        <w:spacing w:after="120" w:line="240" w:lineRule="auto"/>
        <w:ind w:firstLine="720"/>
        <w:jc w:val="both"/>
        <w:rPr>
          <w:rFonts w:ascii="Times New Roman" w:eastAsia="Times New Roman" w:hAnsi="Times New Roman"/>
          <w:noProof/>
          <w:sz w:val="24"/>
          <w:szCs w:val="24"/>
          <w:lang w:val="sr-Cyrl-RS"/>
        </w:rPr>
      </w:pPr>
    </w:p>
    <w:p w:rsidR="00057477" w:rsidRDefault="00057477" w:rsidP="000574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C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"/>
        <w:gridCol w:w="4425"/>
        <w:gridCol w:w="3450"/>
      </w:tblGrid>
      <w:tr w:rsidR="00057477" w:rsidTr="00057477">
        <w:trPr>
          <w:trHeight w:val="7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Регистарска ознака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Допуна постојећих таг уређаја (износ без ПДВ-а)</w:t>
            </w:r>
          </w:p>
        </w:tc>
      </w:tr>
      <w:tr w:rsidR="00057477" w:rsidTr="00057477">
        <w:trPr>
          <w:trHeight w:val="7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  <w:t>BG 1554 HR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10.000,00</w:t>
            </w:r>
          </w:p>
        </w:tc>
      </w:tr>
      <w:tr w:rsidR="00057477" w:rsidTr="00057477">
        <w:trPr>
          <w:trHeight w:val="7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  <w:t>BG 1620 TS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6.000,00</w:t>
            </w:r>
          </w:p>
        </w:tc>
      </w:tr>
      <w:tr w:rsidR="00057477" w:rsidTr="00057477">
        <w:trPr>
          <w:trHeight w:val="7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  <w:t>BG 2323 EU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5.386,81</w:t>
            </w:r>
          </w:p>
        </w:tc>
      </w:tr>
      <w:tr w:rsidR="00057477" w:rsidTr="00057477">
        <w:trPr>
          <w:trHeight w:val="78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Pr="00057477" w:rsidRDefault="00057477" w:rsidP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Latn-RS"/>
              </w:rPr>
              <w:t>BG 3080 GP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sr-Cyrl-RS"/>
              </w:rPr>
              <w:t>80.000,00</w:t>
            </w:r>
          </w:p>
        </w:tc>
      </w:tr>
      <w:tr w:rsidR="00057477" w:rsidTr="00057477">
        <w:trPr>
          <w:trHeight w:val="780"/>
        </w:trPr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Укупно без ПДВ-а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57477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sr-Cyrl-RS"/>
              </w:rPr>
              <w:t>101.386,81</w:t>
            </w:r>
          </w:p>
        </w:tc>
      </w:tr>
      <w:tr w:rsidR="00057477" w:rsidTr="00057477">
        <w:trPr>
          <w:trHeight w:val="780"/>
        </w:trPr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Укупно са ПДВ-ом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7477" w:rsidRDefault="000574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</w:pPr>
            <w:r w:rsidRPr="0005747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sr-Cyrl-RS"/>
              </w:rPr>
              <w:t>121.664,17</w:t>
            </w:r>
          </w:p>
        </w:tc>
      </w:tr>
    </w:tbl>
    <w:p w:rsidR="00057477" w:rsidRDefault="00057477" w:rsidP="00057477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sr-Latn-RS"/>
        </w:rPr>
      </w:pPr>
    </w:p>
    <w:p w:rsidR="00057477" w:rsidRDefault="00057477" w:rsidP="00057477">
      <w:pPr>
        <w:ind w:firstLine="720"/>
        <w:rPr>
          <w:rFonts w:ascii="Times New Roman" w:hAnsi="Times New Roman"/>
          <w:sz w:val="24"/>
          <w:szCs w:val="24"/>
        </w:rPr>
      </w:pPr>
    </w:p>
    <w:p w:rsidR="00057477" w:rsidRDefault="00057477" w:rsidP="00057477"/>
    <w:p w:rsidR="00595FAA" w:rsidRDefault="00595FAA"/>
    <w:sectPr w:rsidR="00595F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77"/>
    <w:rsid w:val="00057477"/>
    <w:rsid w:val="00595FAA"/>
    <w:rsid w:val="009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AD8577-6738-44F4-9A41-32ED1B360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7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47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UpravaPZ 0328</dc:creator>
  <cp:keywords/>
  <dc:description/>
  <cp:lastModifiedBy>GIS_Biljana</cp:lastModifiedBy>
  <cp:revision>2</cp:revision>
  <cp:lastPrinted>2025-10-15T09:33:00Z</cp:lastPrinted>
  <dcterms:created xsi:type="dcterms:W3CDTF">2025-10-16T06:22:00Z</dcterms:created>
  <dcterms:modified xsi:type="dcterms:W3CDTF">2025-10-16T06:22:00Z</dcterms:modified>
</cp:coreProperties>
</file>