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0F09A3" w:rsidTr="00FD0195">
        <w:trPr>
          <w:trHeight w:val="1380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0F09A3" w:rsidTr="00FD0195">
        <w:trPr>
          <w:trHeight w:val="2349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A26694" w:rsidRPr="003F6AFE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Број: </w:t>
            </w:r>
            <w:r w:rsidR="009643CC" w:rsidRPr="009643CC">
              <w:rPr>
                <w:rStyle w:val="ng-star-inserted"/>
                <w:rFonts w:ascii="Times New Roman" w:hAnsi="Times New Roman" w:cs="Times New Roman"/>
                <w:shd w:val="clear" w:color="auto" w:fill="FFFFFF"/>
              </w:rPr>
              <w:t>002255283 2026 14847 000 000 405 023</w:t>
            </w:r>
          </w:p>
          <w:p w:rsidR="002A1AA8" w:rsidRPr="000F09A3" w:rsidRDefault="00A26694" w:rsidP="003F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9643CC">
              <w:rPr>
                <w:rFonts w:ascii="Times New Roman" w:eastAsia="Times New Roman" w:hAnsi="Times New Roman" w:cs="Times New Roman"/>
                <w:lang w:val="ru-RU"/>
              </w:rPr>
              <w:t xml:space="preserve">Датум: </w:t>
            </w:r>
            <w:r w:rsidR="009643CC">
              <w:rPr>
                <w:rFonts w:ascii="Times New Roman" w:eastAsia="Times New Roman" w:hAnsi="Times New Roman" w:cs="Times New Roman"/>
                <w:lang w:val="en-US"/>
              </w:rPr>
              <w:t>30</w:t>
            </w:r>
            <w:r w:rsidR="005F1644">
              <w:rPr>
                <w:rFonts w:ascii="Times New Roman" w:eastAsia="Times New Roman" w:hAnsi="Times New Roman" w:cs="Times New Roman"/>
                <w:lang w:val="ru-RU"/>
              </w:rPr>
              <w:t>.0</w:t>
            </w:r>
            <w:r w:rsidR="009643CC">
              <w:rPr>
                <w:rFonts w:ascii="Times New Roman" w:eastAsia="Times New Roman" w:hAnsi="Times New Roman" w:cs="Times New Roman"/>
                <w:lang w:val="ru-RU"/>
              </w:rPr>
              <w:t>4.202</w:t>
            </w:r>
            <w:r w:rsidR="009643CC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. године  </w:t>
            </w:r>
          </w:p>
        </w:tc>
      </w:tr>
    </w:tbl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2A1AA8" w:rsidRPr="000F09A3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023758" w:rsidRPr="005E34A2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5E34A2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5E34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E34A2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5E34A2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5E34A2">
        <w:rPr>
          <w:rFonts w:ascii="Times New Roman" w:eastAsia="Times New Roman" w:hAnsi="Times New Roman" w:cs="Times New Roman"/>
        </w:rPr>
        <w:t xml:space="preserve"> </w:t>
      </w:r>
      <w:r w:rsidRPr="005E34A2">
        <w:rPr>
          <w:rFonts w:ascii="Times New Roman" w:eastAsia="Times New Roman" w:hAnsi="Times New Roman" w:cs="Times New Roman"/>
          <w:lang w:val="sr-Cyrl-RS"/>
        </w:rPr>
        <w:t xml:space="preserve">има потребу за </w:t>
      </w:r>
      <w:r w:rsidRPr="005E34A2">
        <w:rPr>
          <w:rFonts w:ascii="Times New Roman" w:eastAsia="Times New Roman" w:hAnsi="Times New Roman" w:cs="Times New Roman"/>
          <w:b/>
          <w:lang w:val="sr-Cyrl-RS"/>
        </w:rPr>
        <w:t>набавком</w:t>
      </w:r>
      <w:r w:rsidRPr="005E34A2">
        <w:rPr>
          <w:rFonts w:ascii="Times New Roman" w:eastAsia="Times New Roman" w:hAnsi="Times New Roman" w:cs="Times New Roman"/>
          <w:lang w:val="sr-Cyrl-RS"/>
        </w:rPr>
        <w:t xml:space="preserve"> </w:t>
      </w:r>
      <w:r w:rsidR="003F6AFE" w:rsidRPr="005E34A2">
        <w:rPr>
          <w:rFonts w:ascii="Times New Roman" w:eastAsia="Times New Roman" w:hAnsi="Times New Roman" w:cs="Times New Roman"/>
          <w:b/>
          <w:bCs/>
          <w:lang w:val="sr-Cyrl-RS"/>
        </w:rPr>
        <w:t>услуге</w:t>
      </w:r>
      <w:r w:rsidR="005F1644" w:rsidRPr="005E34A2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DC0609" w:rsidRPr="005E34A2">
        <w:rPr>
          <w:rFonts w:ascii="Times New Roman" w:eastAsia="Times New Roman" w:hAnsi="Times New Roman" w:cs="Times New Roman"/>
          <w:b/>
          <w:bCs/>
          <w:lang w:val="sr-Cyrl-RS"/>
        </w:rPr>
        <w:t>превођења</w:t>
      </w:r>
      <w:r w:rsidRPr="005E34A2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1E2FC6" w:rsidRPr="005E34A2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DC0609" w:rsidRPr="005E34A2" w:rsidRDefault="00A128F5" w:rsidP="00DC0609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CS" w:eastAsia="en-GB"/>
        </w:rPr>
      </w:pPr>
      <w:r w:rsidRPr="005E34A2">
        <w:rPr>
          <w:rFonts w:ascii="Times New Roman" w:hAnsi="Times New Roman" w:cs="Times New Roman"/>
          <w:lang w:val="sr-Cyrl-RS"/>
        </w:rPr>
        <w:t>Набавка се спроводи за потребе превођења са енглеског језика и на енглески језик (правилници, закони, поднесци у судским поступцима када је странка страни држављанин или страно правно лице</w:t>
      </w:r>
      <w:r w:rsidRPr="005E34A2">
        <w:rPr>
          <w:rFonts w:ascii="Times New Roman" w:hAnsi="Times New Roman"/>
          <w:lang w:val="sr-Cyrl-RS"/>
        </w:rPr>
        <w:t xml:space="preserve"> и сл.</w:t>
      </w:r>
      <w:r w:rsidR="005E34A2" w:rsidRPr="005E34A2">
        <w:rPr>
          <w:rFonts w:ascii="Times New Roman" w:hAnsi="Times New Roman"/>
          <w:lang w:val="sr-Cyrl-RS"/>
        </w:rPr>
        <w:t>)</w:t>
      </w:r>
      <w:r w:rsidR="00DC0609" w:rsidRPr="005E34A2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</w:t>
      </w:r>
      <w:r w:rsidR="00DC0609" w:rsidRPr="005E34A2">
        <w:rPr>
          <w:rFonts w:ascii="Times New Roman" w:eastAsia="Times New Roman" w:hAnsi="Times New Roman" w:cs="Times New Roman"/>
          <w:color w:val="000000"/>
          <w:lang w:val="sr-Cyrl-CS" w:eastAsia="en-GB"/>
        </w:rPr>
        <w:t>за потребе Управе за пољопривредно земљиште.</w:t>
      </w:r>
    </w:p>
    <w:p w:rsidR="005F1644" w:rsidRPr="005E34A2" w:rsidRDefault="005F1644" w:rsidP="005F1644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CS" w:eastAsia="en-GB"/>
        </w:rPr>
      </w:pPr>
    </w:p>
    <w:p w:rsidR="005F1644" w:rsidRPr="005E34A2" w:rsidRDefault="005F1644" w:rsidP="005F1644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 w:rsidRPr="005E34A2">
        <w:rPr>
          <w:rFonts w:ascii="Times New Roman" w:eastAsia="Times New Roman" w:hAnsi="Times New Roman" w:cs="Times New Roman"/>
          <w:color w:val="000000"/>
          <w:lang w:val="sr-Cyrl-CS" w:eastAsia="en-GB"/>
        </w:rPr>
        <w:t>Потребно је да се набавка услуг</w:t>
      </w:r>
      <w:r w:rsidR="003F6AFE" w:rsidRPr="005E34A2">
        <w:rPr>
          <w:rFonts w:ascii="Times New Roman" w:eastAsia="Times New Roman" w:hAnsi="Times New Roman" w:cs="Times New Roman"/>
          <w:color w:val="000000"/>
          <w:lang w:val="sr-Cyrl-CS" w:eastAsia="en-GB"/>
        </w:rPr>
        <w:t>е</w:t>
      </w:r>
      <w:r w:rsidRPr="005E34A2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  <w:r w:rsidR="00DC0609" w:rsidRPr="005E34A2">
        <w:rPr>
          <w:rFonts w:ascii="Times New Roman" w:eastAsia="Times New Roman" w:hAnsi="Times New Roman" w:cs="Times New Roman"/>
          <w:color w:val="000000"/>
          <w:lang w:val="sr-Cyrl-CS" w:eastAsia="en-GB"/>
        </w:rPr>
        <w:t>превођења</w:t>
      </w:r>
      <w:r w:rsidRPr="005E34A2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врши сукцесивно, у складу са </w:t>
      </w:r>
      <w:r w:rsidRPr="005E34A2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023758" w:rsidRPr="005E34A2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2A1AA8" w:rsidRPr="005E34A2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E34A2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2A1AA8" w:rsidRPr="005E34A2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3F6AFE" w:rsidRPr="005E34A2" w:rsidRDefault="003F6AFE" w:rsidP="003F6AFE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5E34A2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 w:rsidR="009643CC">
        <w:rPr>
          <w:rFonts w:ascii="Times New Roman" w:eastAsia="Cambria" w:hAnsi="Times New Roman" w:cs="Times New Roman"/>
          <w:lang w:val="en-US"/>
        </w:rPr>
        <w:t>6</w:t>
      </w:r>
      <w:r w:rsidRPr="005E34A2">
        <w:rPr>
          <w:rFonts w:ascii="Times New Roman" w:eastAsia="Cambria" w:hAnsi="Times New Roman" w:cs="Times New Roman"/>
          <w:lang w:val="sr-Cyrl-RS"/>
        </w:rPr>
        <w:t>. годину под редним бројем  11. Процењена вредност набавке је 3</w:t>
      </w:r>
      <w:r w:rsidRPr="005E34A2">
        <w:rPr>
          <w:rFonts w:ascii="Times New Roman" w:eastAsia="Cambria" w:hAnsi="Times New Roman" w:cs="Times New Roman"/>
          <w:lang w:val="sr-Latn-RS"/>
        </w:rPr>
        <w:t>00.000,00</w:t>
      </w:r>
      <w:r w:rsidRPr="005E34A2">
        <w:rPr>
          <w:rFonts w:ascii="Times New Roman" w:eastAsia="Cambria" w:hAnsi="Times New Roman" w:cs="Times New Roman"/>
          <w:lang w:val="sr-Cyrl-RS"/>
        </w:rPr>
        <w:t xml:space="preserve"> динара без ПДВ-а.</w:t>
      </w:r>
    </w:p>
    <w:p w:rsidR="002A1AA8" w:rsidRPr="005E34A2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2A1AA8" w:rsidRPr="005E34A2" w:rsidRDefault="003F6AFE" w:rsidP="003F6A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5E34A2">
        <w:rPr>
          <w:rFonts w:ascii="Times New Roman" w:eastAsia="Times New Roman" w:hAnsi="Times New Roman" w:cs="Times New Roman"/>
          <w:lang w:val="sr-Cyrl-RS"/>
        </w:rPr>
        <w:t xml:space="preserve">Предметна услуга се набавља у поступку набавки на које се Закон о јавним набавкама не примењује („Службени гласник РС“ број 91/19 и 92/23) у складу са одредбом из члана </w:t>
      </w:r>
      <w:r w:rsidRPr="005E34A2">
        <w:rPr>
          <w:rFonts w:ascii="Times New Roman" w:eastAsia="Times New Roman" w:hAnsi="Times New Roman" w:cs="Times New Roman"/>
          <w:lang w:val="sr-Latn-RS"/>
        </w:rPr>
        <w:t>27</w:t>
      </w:r>
      <w:r w:rsidRPr="005E34A2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3F6AFE" w:rsidRPr="005E34A2" w:rsidRDefault="003F6AFE" w:rsidP="003F6A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5E34A2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5E34A2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5E34A2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5E34A2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5E34A2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5E34A2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5E34A2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5E34A2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5E34A2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5E34A2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5E34A2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 w:rsidR="003F6AFE"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9643CC" w:rsidRPr="009643CC">
        <w:rPr>
          <w:rFonts w:ascii="Times New Roman" w:hAnsi="Times New Roman" w:cs="Times New Roman"/>
          <w:b/>
          <w:shd w:val="clear" w:color="auto" w:fill="FFFFFF"/>
        </w:rPr>
        <w:t>002255283 2026 14847 000 000 405 023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2A1AA8" w:rsidRPr="000F09A3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lastRenderedPageBreak/>
        <w:t xml:space="preserve">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9643CC" w:rsidRPr="009643CC">
        <w:rPr>
          <w:rFonts w:ascii="Times New Roman" w:hAnsi="Times New Roman" w:cs="Times New Roman"/>
          <w:b/>
          <w:shd w:val="clear" w:color="auto" w:fill="FFFFFF"/>
        </w:rPr>
        <w:t>002255283 2026 14847 000 000 405 023</w:t>
      </w:r>
      <w:r w:rsidR="009643CC">
        <w:rPr>
          <w:rFonts w:ascii="Times New Roman" w:hAnsi="Times New Roman" w:cs="Times New Roman"/>
          <w:b/>
          <w:shd w:val="clear" w:color="auto" w:fill="FFFFFF"/>
        </w:rPr>
        <w:t>.</w:t>
      </w:r>
    </w:p>
    <w:p w:rsidR="00267FFE" w:rsidRPr="000F09A3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 w:rsidR="00F51ED5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11</w:t>
      </w:r>
      <w:r w:rsidR="005F1644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.05</w:t>
      </w:r>
      <w:r w:rsidR="007E17AB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.2026</w:t>
      </w:r>
      <w:r w:rsidRPr="004C7B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12:00 сати. </w:t>
      </w:r>
      <w:r w:rsidR="003F6AFE">
        <w:rPr>
          <w:rFonts w:ascii="Times New Roman" w:eastAsia="Times New Roman" w:hAnsi="Times New Roman" w:cs="Times New Roman"/>
          <w:b/>
          <w:u w:val="single"/>
          <w:lang w:val="sr-Cyrl-RS"/>
        </w:rPr>
        <w:t>Понуде ће бити отворене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истог дана, у 12:15 сати, на адреси наручиоца </w:t>
      </w:r>
      <w:r w:rsidR="003F6AFE"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2A1AA8" w:rsidRPr="000F09A3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Предметн</w:t>
      </w:r>
      <w:r w:rsidR="003F6AFE">
        <w:rPr>
          <w:rFonts w:ascii="Times New Roman" w:eastAsia="Times New Roman" w:hAnsi="Times New Roman" w:cs="Times New Roman"/>
          <w:lang w:val="sr-Cyrl-RS"/>
        </w:rPr>
        <w:t>а</w:t>
      </w:r>
      <w:r w:rsidR="00003CB1">
        <w:rPr>
          <w:rFonts w:ascii="Times New Roman" w:eastAsia="Times New Roman" w:hAnsi="Times New Roman" w:cs="Times New Roman"/>
          <w:lang w:val="sr-Cyrl-RS"/>
        </w:rPr>
        <w:t xml:space="preserve"> услуг</w:t>
      </w:r>
      <w:r w:rsidR="003F6AFE">
        <w:rPr>
          <w:rFonts w:ascii="Times New Roman" w:eastAsia="Times New Roman" w:hAnsi="Times New Roman" w:cs="Times New Roman"/>
          <w:lang w:val="sr-Cyrl-RS"/>
        </w:rPr>
        <w:t>а</w:t>
      </w:r>
      <w:r w:rsidR="00003CB1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ће се набавити од понуђача који понуди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уговор ће се доделити понуђачу који понуди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0F09A3">
        <w:rPr>
          <w:rFonts w:ascii="Times New Roman" w:eastAsia="Times New Roman" w:hAnsi="Times New Roman" w:cs="Times New Roman"/>
          <w:lang w:val="sr-Cyrl-RS"/>
        </w:rPr>
        <w:t>лашћених представника понуђача.</w:t>
      </w:r>
    </w:p>
    <w:p w:rsidR="00023758" w:rsidRPr="000F09A3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</w:t>
      </w:r>
      <w:r w:rsidR="007E17AB">
        <w:rPr>
          <w:rFonts w:ascii="Times New Roman" w:eastAsia="Times New Roman" w:hAnsi="Times New Roman" w:cs="Times New Roman"/>
          <w:b/>
          <w:lang w:val="sr-Cyrl-RS" w:eastAsia="sr-Latn-RS"/>
        </w:rPr>
        <w:t>уговор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 w:rsidR="00854621">
        <w:rPr>
          <w:rFonts w:ascii="Times New Roman" w:eastAsia="Times New Roman" w:hAnsi="Times New Roman" w:cs="Times New Roman"/>
          <w:b/>
          <w:lang w:val="sr-Cyrl-RS" w:eastAsia="sr-Latn-RS"/>
        </w:rPr>
        <w:t xml:space="preserve">који ће важити до утрошка средстава, а најдуже </w:t>
      </w:r>
      <w:r w:rsidR="00DC0609">
        <w:rPr>
          <w:rFonts w:ascii="Times New Roman" w:eastAsia="Times New Roman" w:hAnsi="Times New Roman" w:cs="Times New Roman"/>
          <w:b/>
          <w:lang w:val="sr-Cyrl-RS" w:eastAsia="sr-Latn-RS"/>
        </w:rPr>
        <w:t>12 месеци</w:t>
      </w:r>
      <w:r w:rsidR="00003CB1" w:rsidRPr="00003CB1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 w:rsidR="007E17AB">
        <w:rPr>
          <w:rFonts w:ascii="Times New Roman" w:eastAsia="Times New Roman" w:hAnsi="Times New Roman" w:cs="Times New Roman"/>
          <w:b/>
          <w:lang w:val="sr-Cyrl-RS" w:eastAsia="sr-Latn-RS"/>
        </w:rPr>
        <w:t>од дана ступања уговора</w:t>
      </w:r>
      <w:r w:rsidR="00003CB1">
        <w:rPr>
          <w:rFonts w:ascii="Times New Roman" w:eastAsia="Times New Roman" w:hAnsi="Times New Roman" w:cs="Times New Roman"/>
          <w:b/>
          <w:lang w:val="sr-Cyrl-RS" w:eastAsia="sr-Latn-RS"/>
        </w:rPr>
        <w:t xml:space="preserve"> на правну снагу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уговора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</w:t>
      </w:r>
      <w:r w:rsidR="007E17AB">
        <w:rPr>
          <w:rFonts w:ascii="Times New Roman" w:eastAsia="Times New Roman" w:hAnsi="Times New Roman" w:cs="Times New Roman"/>
          <w:u w:val="single"/>
          <w:lang w:val="sr-Cyrl-RS" w:eastAsia="sr-Latn-RS"/>
        </w:rPr>
        <w:t>уговора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Подношењем понуде, понуђач се саглашава са предлогом текста </w:t>
      </w:r>
      <w:r w:rsidR="007E17AB">
        <w:rPr>
          <w:rFonts w:ascii="Times New Roman" w:eastAsia="Times New Roman" w:hAnsi="Times New Roman" w:cs="Times New Roman"/>
          <w:b/>
          <w:lang w:val="sr-Cyrl-CS"/>
        </w:rPr>
        <w:t>уговора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lastRenderedPageBreak/>
        <w:t xml:space="preserve">За сва додатна појашњења предмета набавке, можете се обратити електронском поштом лицу за контакт </w:t>
      </w:r>
      <w:r w:rsidR="003F6AFE">
        <w:rPr>
          <w:rFonts w:ascii="Times New Roman" w:hAnsi="Times New Roman" w:cs="Times New Roman"/>
          <w:lang w:val="sr-Cyrl-RS"/>
        </w:rPr>
        <w:t>Александри</w:t>
      </w:r>
      <w:r w:rsidR="003F6AFE" w:rsidRPr="003F6AFE">
        <w:rPr>
          <w:rFonts w:ascii="Times New Roman" w:hAnsi="Times New Roman" w:cs="Times New Roman"/>
          <w:lang w:val="sr-Cyrl-RS"/>
        </w:rPr>
        <w:t xml:space="preserve"> Жикић</w:t>
      </w:r>
      <w:r w:rsidR="003F6AFE" w:rsidRPr="000F09A3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CS"/>
        </w:rPr>
        <w:t>(</w:t>
      </w:r>
      <w:r w:rsidR="003F6AFE" w:rsidRPr="003F6AFE">
        <w:rPr>
          <w:rFonts w:ascii="Times New Roman" w:hAnsi="Times New Roman" w:cs="Times New Roman"/>
        </w:rPr>
        <w:fldChar w:fldCharType="begin"/>
      </w:r>
      <w:r w:rsidR="003F6AFE" w:rsidRPr="003F6AFE">
        <w:rPr>
          <w:rFonts w:ascii="Times New Roman" w:hAnsi="Times New Roman" w:cs="Times New Roman"/>
        </w:rPr>
        <w:instrText xml:space="preserve"> HYPERLINK "mailto:aleksandra.zikic@minpolj.gov.rs" </w:instrText>
      </w:r>
      <w:r w:rsidR="003F6AFE" w:rsidRPr="003F6AFE">
        <w:rPr>
          <w:rFonts w:ascii="Times New Roman" w:hAnsi="Times New Roman" w:cs="Times New Roman"/>
        </w:rPr>
        <w:fldChar w:fldCharType="separate"/>
      </w:r>
      <w:r w:rsidR="003F6AFE" w:rsidRPr="003F6AFE">
        <w:rPr>
          <w:rFonts w:ascii="Times New Roman" w:hAnsi="Times New Roman" w:cs="Times New Roman"/>
          <w:color w:val="0563C1" w:themeColor="hyperlink"/>
          <w:u w:val="single"/>
          <w:lang w:val="en-US"/>
        </w:rPr>
        <w:t>aleksandra.zikic</w:t>
      </w:r>
      <w:r w:rsidR="003F6AFE" w:rsidRPr="003F6AFE">
        <w:rPr>
          <w:rFonts w:ascii="Times New Roman" w:hAnsi="Times New Roman" w:cs="Times New Roman"/>
          <w:color w:val="0563C1" w:themeColor="hyperlink"/>
          <w:u w:val="single"/>
          <w:lang w:val="sr-Latn-RS"/>
        </w:rPr>
        <w:t>@minpolj.gov.rs</w:t>
      </w:r>
      <w:r w:rsidR="003F6AFE" w:rsidRPr="003F6AFE">
        <w:rPr>
          <w:rFonts w:ascii="Times New Roman" w:hAnsi="Times New Roman" w:cs="Times New Roman"/>
          <w:color w:val="0563C1" w:themeColor="hyperlink"/>
          <w:u w:val="single"/>
          <w:lang w:val="sr-Latn-RS"/>
        </w:rPr>
        <w:fldChar w:fldCharType="end"/>
      </w:r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2A1AA8" w:rsidRPr="000F09A3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0F09A3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="00B5448A"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B5448A" w:rsidRPr="000F09A3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B5448A" w:rsidRPr="000F09A3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9643CC" w:rsidRPr="009643CC">
        <w:rPr>
          <w:rFonts w:ascii="Times New Roman" w:hAnsi="Times New Roman" w:cs="Times New Roman"/>
          <w:b/>
          <w:shd w:val="clear" w:color="auto" w:fill="FFFFFF"/>
        </w:rPr>
        <w:t>002255283 2026 14847 000 000 405 023</w:t>
      </w:r>
      <w:r w:rsidR="003F6AFE">
        <w:rPr>
          <w:rStyle w:val="ng-star-inserted"/>
          <w:rFonts w:ascii="Times New Roman" w:hAnsi="Times New Roman" w:cs="Times New Roman"/>
          <w:b/>
          <w:shd w:val="clear" w:color="auto" w:fill="FFFFFF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2A1AA8" w:rsidRPr="000F09A3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2A1AA8" w:rsidRPr="000F09A3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ЕЛЕКТРОНСКА АДРЕСА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A1AA8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b/>
          <w:noProof/>
          <w:lang w:val="sr-Cyrl-RS"/>
        </w:rPr>
      </w:pPr>
      <w:r w:rsidRPr="000F09A3">
        <w:rPr>
          <w:rFonts w:ascii="Times New Roman" w:eastAsia="Times New Roman" w:hAnsi="Times New Roman" w:cs="Times New Roman"/>
          <w:b/>
          <w:noProof/>
          <w:lang w:val="sr-Cyrl-RS"/>
        </w:rPr>
        <w:t>2)ЦЕНА</w:t>
      </w:r>
    </w:p>
    <w:p w:rsidR="003F6AFE" w:rsidRPr="000F09A3" w:rsidRDefault="003F6AFE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lang w:val="sr-Latn-RS"/>
        </w:rPr>
      </w:pPr>
    </w:p>
    <w:p w:rsidR="002A1AA8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noProof/>
          <w:lang w:val="sr-Latn-CS"/>
        </w:rPr>
        <w:t>Навести цене</w:t>
      </w:r>
      <w:r w:rsidRPr="000F09A3">
        <w:rPr>
          <w:rFonts w:ascii="Times New Roman" w:eastAsia="Times New Roman" w:hAnsi="Times New Roman" w:cs="Times New Roman"/>
          <w:noProof/>
          <w:lang w:val="sr-Cyrl-CS"/>
        </w:rPr>
        <w:t xml:space="preserve"> без ПДВ-а и са обрачунатим ПДВ-ом, искључиво у динарима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811B48">
        <w:rPr>
          <w:rFonts w:ascii="Times New Roman" w:eastAsia="Times New Roman" w:hAnsi="Times New Roman" w:cs="Times New Roman"/>
          <w:noProof/>
          <w:lang w:val="sr-Cyrl-RS"/>
        </w:rPr>
        <w:t>за следећу врсту</w:t>
      </w: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="000F7711">
        <w:rPr>
          <w:rFonts w:ascii="Times New Roman" w:eastAsia="Times New Roman" w:hAnsi="Times New Roman" w:cs="Times New Roman"/>
          <w:noProof/>
          <w:lang w:val="ru-RU"/>
        </w:rPr>
        <w:t>услуга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>:</w:t>
      </w:r>
    </w:p>
    <w:p w:rsidR="0070513F" w:rsidRDefault="0070513F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lang w:val="sr-Latn-RS"/>
        </w:rPr>
      </w:pPr>
    </w:p>
    <w:tbl>
      <w:tblPr>
        <w:tblW w:w="9268" w:type="dxa"/>
        <w:tblInd w:w="93" w:type="dxa"/>
        <w:tblLook w:val="04A0" w:firstRow="1" w:lastRow="0" w:firstColumn="1" w:lastColumn="0" w:noHBand="0" w:noVBand="1"/>
      </w:tblPr>
      <w:tblGrid>
        <w:gridCol w:w="1146"/>
        <w:gridCol w:w="3576"/>
        <w:gridCol w:w="1862"/>
        <w:gridCol w:w="1398"/>
        <w:gridCol w:w="1286"/>
      </w:tblGrid>
      <w:tr w:rsidR="005E34A2" w:rsidRPr="000730A3" w:rsidTr="00F13E15">
        <w:trPr>
          <w:trHeight w:val="6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F13E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E34A2">
              <w:rPr>
                <w:rFonts w:ascii="Times New Roman" w:hAnsi="Times New Roman" w:cs="Times New Roman"/>
                <w:b/>
              </w:rPr>
              <w:t>Ред</w:t>
            </w:r>
            <w:proofErr w:type="spellEnd"/>
            <w:r w:rsidRPr="005E34A2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E34A2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5E34A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proofErr w:type="spellStart"/>
            <w:r w:rsidRPr="005E34A2">
              <w:rPr>
                <w:rFonts w:ascii="Times New Roman" w:hAnsi="Times New Roman" w:cs="Times New Roman"/>
                <w:b/>
                <w:bCs/>
              </w:rPr>
              <w:t>Врста</w:t>
            </w:r>
            <w:proofErr w:type="spellEnd"/>
            <w:r w:rsidRPr="005E3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34A2">
              <w:rPr>
                <w:rFonts w:ascii="Times New Roman" w:hAnsi="Times New Roman" w:cs="Times New Roman"/>
                <w:b/>
                <w:bCs/>
                <w:lang w:val="sr-Cyrl-RS"/>
              </w:rPr>
              <w:t>у</w:t>
            </w:r>
            <w:proofErr w:type="spellStart"/>
            <w:r w:rsidRPr="005E34A2">
              <w:rPr>
                <w:rFonts w:ascii="Times New Roman" w:hAnsi="Times New Roman" w:cs="Times New Roman"/>
                <w:b/>
                <w:bCs/>
              </w:rPr>
              <w:t>слуге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F13E15">
            <w:pPr>
              <w:ind w:left="595" w:hanging="284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5E34A2">
              <w:rPr>
                <w:rFonts w:ascii="Times New Roman" w:hAnsi="Times New Roman" w:cs="Times New Roman"/>
                <w:b/>
                <w:bCs/>
                <w:lang w:val="sr-Cyrl-RS"/>
              </w:rPr>
              <w:t>Јединица мере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7E17AB" w:rsidRDefault="005E34A2" w:rsidP="007E17AB">
            <w:pPr>
              <w:ind w:left="294" w:hanging="212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E17AB">
              <w:rPr>
                <w:rFonts w:ascii="Times New Roman" w:hAnsi="Times New Roman" w:cs="Times New Roman"/>
                <w:b/>
                <w:bCs/>
                <w:lang w:val="ru-RU"/>
              </w:rPr>
              <w:t>Цена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7E17AB" w:rsidRDefault="005E34A2" w:rsidP="007E17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17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Цена са ПДВ-ом</w:t>
            </w:r>
          </w:p>
        </w:tc>
      </w:tr>
      <w:tr w:rsidR="005E34A2" w:rsidRPr="000730A3" w:rsidTr="00F13E15">
        <w:trPr>
          <w:trHeight w:val="766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E34A2">
              <w:rPr>
                <w:rFonts w:ascii="Times New Roman" w:hAnsi="Times New Roman" w:cs="Times New Roman"/>
                <w:b/>
              </w:rPr>
              <w:t>1</w:t>
            </w:r>
            <w:r w:rsidRPr="005E34A2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1C3CBB">
            <w:pPr>
              <w:ind w:left="-73" w:hanging="142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Превод са српског на енглески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5E3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страна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4A2" w:rsidRPr="005E34A2" w:rsidRDefault="005E34A2" w:rsidP="00F13E15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34A2" w:rsidRPr="000730A3" w:rsidRDefault="005E34A2" w:rsidP="00F13E15">
            <w:pPr>
              <w:rPr>
                <w:sz w:val="24"/>
                <w:szCs w:val="24"/>
                <w:lang w:val="sr-Latn-CS"/>
              </w:rPr>
            </w:pPr>
          </w:p>
        </w:tc>
      </w:tr>
      <w:tr w:rsidR="005E34A2" w:rsidRPr="000730A3" w:rsidTr="00F13E15">
        <w:trPr>
          <w:trHeight w:val="7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E34A2">
              <w:rPr>
                <w:rFonts w:ascii="Times New Roman" w:hAnsi="Times New Roman" w:cs="Times New Roman"/>
                <w:b/>
                <w:lang w:val="sr-Latn-CS"/>
              </w:rPr>
              <w:t>2</w:t>
            </w:r>
            <w:r w:rsidRPr="005E34A2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7D5BB3">
            <w:pPr>
              <w:ind w:hanging="215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Превод са енглеског на српски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5E3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страна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0730A3" w:rsidRDefault="005E34A2" w:rsidP="00F13E15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5E34A2" w:rsidRPr="000730A3" w:rsidTr="00F13E15">
        <w:trPr>
          <w:trHeight w:val="7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E34A2">
              <w:rPr>
                <w:rFonts w:ascii="Times New Roman" w:hAnsi="Times New Roman" w:cs="Times New Roman"/>
                <w:b/>
                <w:lang w:val="sr-Cyrl-RS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7E17AB">
            <w:pPr>
              <w:ind w:left="-7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Превод са српског на енглески са овером од стране судског тумача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5E3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страна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0730A3" w:rsidRDefault="005E34A2" w:rsidP="00F13E15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  <w:tr w:rsidR="005E34A2" w:rsidRPr="000730A3" w:rsidTr="00F13E15">
        <w:trPr>
          <w:trHeight w:val="75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E34A2">
              <w:rPr>
                <w:rFonts w:ascii="Times New Roman" w:hAnsi="Times New Roman" w:cs="Times New Roman"/>
                <w:b/>
                <w:lang w:val="sr-Cyrl-RS"/>
              </w:rPr>
              <w:t>4.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4A2" w:rsidRPr="005E34A2" w:rsidRDefault="005E34A2" w:rsidP="007E17AB">
            <w:pPr>
              <w:ind w:left="-7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Превод са енглеског на српски са овером од стране   судског тумача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5E34A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E34A2">
              <w:rPr>
                <w:rFonts w:ascii="Times New Roman" w:hAnsi="Times New Roman" w:cs="Times New Roman"/>
                <w:lang w:val="sr-Cyrl-RS"/>
              </w:rPr>
              <w:t>страна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5E34A2" w:rsidRDefault="005E34A2" w:rsidP="00F13E1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4A2" w:rsidRPr="000730A3" w:rsidRDefault="005E34A2" w:rsidP="00F13E15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</w:tr>
    </w:tbl>
    <w:p w:rsidR="00BE74C2" w:rsidRDefault="00BE74C2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Tr="00BE74C2">
        <w:trPr>
          <w:trHeight w:val="285"/>
        </w:trPr>
        <w:tc>
          <w:tcPr>
            <w:tcW w:w="324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BE74C2" w:rsidTr="00BE74C2">
        <w:trPr>
          <w:trHeight w:val="615"/>
        </w:trPr>
        <w:tc>
          <w:tcPr>
            <w:tcW w:w="1065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Tr="00BE74C2">
        <w:trPr>
          <w:trHeight w:val="4785"/>
        </w:trPr>
        <w:tc>
          <w:tcPr>
            <w:tcW w:w="324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5078D3" w:rsidRPr="000F09A3" w:rsidRDefault="002A1AA8" w:rsidP="0050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F09A3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="00DC0609">
        <w:rPr>
          <w:rFonts w:ascii="Times New Roman" w:eastAsia="Times New Roman" w:hAnsi="Times New Roman" w:cs="Times New Roman"/>
          <w:b/>
          <w:bCs/>
          <w:lang w:val="sr-Cyrl-RS"/>
        </w:rPr>
        <w:t>300.000,00</w:t>
      </w:r>
      <w:r w:rsidR="00B53AD8" w:rsidRPr="000F09A3">
        <w:rPr>
          <w:rFonts w:ascii="Times New Roman" w:eastAsia="Times New Roman" w:hAnsi="Times New Roman" w:cs="Times New Roman"/>
          <w:bCs/>
          <w:lang w:val="sr-Cyrl-RS"/>
        </w:rPr>
        <w:t xml:space="preserve"> динара без ПДВ-а.</w:t>
      </w: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A1AA8" w:rsidRPr="000F09A3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CS"/>
        </w:rPr>
        <w:t>Рок плаћања рачуна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CS"/>
        </w:rPr>
        <w:t xml:space="preserve">:  ...................................дана </w:t>
      </w:r>
      <w:r w:rsidR="002A1AA8" w:rsidRPr="000F09A3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2A1AA8" w:rsidRPr="000F09A3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="002A1AA8" w:rsidRPr="000F09A3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B5448A" w:rsidRPr="000F09A3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RS"/>
        </w:rPr>
        <w:t>: .............................................дана</w:t>
      </w:r>
      <w:r w:rsidR="002A1AA8" w:rsidRPr="000F09A3">
        <w:rPr>
          <w:rFonts w:ascii="Times New Roman" w:eastAsia="Times New Roman" w:hAnsi="Times New Roman" w:cs="Times New Roman"/>
          <w:iCs/>
          <w:lang w:val="sr-Cyrl-RS"/>
        </w:rPr>
        <w:t xml:space="preserve"> (минимум 3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0 дана) од дана отварања понуде</w:t>
      </w:r>
      <w:r w:rsidR="00B5448A"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C42ACF" w:rsidRDefault="002A1AA8" w:rsidP="002A1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sectPr w:rsidR="002A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03CB1"/>
    <w:rsid w:val="00023758"/>
    <w:rsid w:val="00033F73"/>
    <w:rsid w:val="00041B18"/>
    <w:rsid w:val="000F09A3"/>
    <w:rsid w:val="000F7711"/>
    <w:rsid w:val="00112F15"/>
    <w:rsid w:val="00143407"/>
    <w:rsid w:val="00171FD5"/>
    <w:rsid w:val="001854A9"/>
    <w:rsid w:val="001C3CBB"/>
    <w:rsid w:val="001E2FC6"/>
    <w:rsid w:val="001E646F"/>
    <w:rsid w:val="00267FFE"/>
    <w:rsid w:val="002A1AA8"/>
    <w:rsid w:val="00317751"/>
    <w:rsid w:val="003F6AFE"/>
    <w:rsid w:val="004C6036"/>
    <w:rsid w:val="004C7B71"/>
    <w:rsid w:val="004E653A"/>
    <w:rsid w:val="004F19EF"/>
    <w:rsid w:val="005078D3"/>
    <w:rsid w:val="005E34A2"/>
    <w:rsid w:val="005F1644"/>
    <w:rsid w:val="005F6B12"/>
    <w:rsid w:val="00652F57"/>
    <w:rsid w:val="006C1098"/>
    <w:rsid w:val="006C7467"/>
    <w:rsid w:val="006D1AD1"/>
    <w:rsid w:val="0070513F"/>
    <w:rsid w:val="0079007D"/>
    <w:rsid w:val="007D5BB3"/>
    <w:rsid w:val="007E17AB"/>
    <w:rsid w:val="00811B48"/>
    <w:rsid w:val="008469C4"/>
    <w:rsid w:val="00854621"/>
    <w:rsid w:val="008B75A1"/>
    <w:rsid w:val="009643CC"/>
    <w:rsid w:val="00A128F5"/>
    <w:rsid w:val="00A26694"/>
    <w:rsid w:val="00B53AD8"/>
    <w:rsid w:val="00B5448A"/>
    <w:rsid w:val="00BE74C2"/>
    <w:rsid w:val="00C65631"/>
    <w:rsid w:val="00D33E77"/>
    <w:rsid w:val="00DC0609"/>
    <w:rsid w:val="00E039E7"/>
    <w:rsid w:val="00E26FEE"/>
    <w:rsid w:val="00E70C70"/>
    <w:rsid w:val="00E8683F"/>
    <w:rsid w:val="00F5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  <w:style w:type="character" w:customStyle="1" w:styleId="ng-star-inserted">
    <w:name w:val="ng-star-inserted"/>
    <w:basedOn w:val="DefaultParagraphFont"/>
    <w:rsid w:val="003F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7317-F773-4E7D-B276-292025C4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2026-04-30T07:41:00Z</cp:lastPrinted>
  <dcterms:created xsi:type="dcterms:W3CDTF">2026-05-04T12:07:00Z</dcterms:created>
  <dcterms:modified xsi:type="dcterms:W3CDTF">2026-05-04T12:07:00Z</dcterms:modified>
</cp:coreProperties>
</file>