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84406E" w:rsidTr="00FD0195">
        <w:trPr>
          <w:trHeight w:val="1380"/>
        </w:trPr>
        <w:tc>
          <w:tcPr>
            <w:tcW w:w="5450" w:type="dxa"/>
            <w:hideMark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84406E" w:rsidTr="00FD0195">
        <w:trPr>
          <w:trHeight w:val="2349"/>
        </w:trPr>
        <w:tc>
          <w:tcPr>
            <w:tcW w:w="5450" w:type="dxa"/>
            <w:hideMark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Број:</w:t>
            </w: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23B7"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0003</w:t>
            </w:r>
            <w:r w:rsidR="002313C9"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83707</w:t>
            </w:r>
            <w:r w:rsidR="005C23B7"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2023 14847 000 000 405 001</w:t>
            </w:r>
          </w:p>
          <w:p w:rsidR="002A1AA8" w:rsidRPr="0084406E" w:rsidRDefault="002A1AA8" w:rsidP="001C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Датум: </w:t>
            </w:r>
            <w:r w:rsidR="002313C9"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2</w:t>
            </w:r>
            <w:r w:rsidR="001C6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9</w:t>
            </w:r>
            <w:r w:rsidR="002313C9"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.11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.2023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  <w:r w:rsidRPr="0084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2A1AA8" w:rsidRPr="0084406E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</w:pPr>
    </w:p>
    <w:p w:rsidR="0037785D" w:rsidRPr="0084406E" w:rsidRDefault="002A1AA8" w:rsidP="002313C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4406E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84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406E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, шумарства и водопривреде, Управа за пољопривредно земљиште</w:t>
      </w:r>
      <w:r w:rsidRPr="0084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потребу за набавком </w:t>
      </w:r>
      <w:r w:rsidR="005C23B7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услуга 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сервисирања и одржавања </w:t>
      </w:r>
      <w:r w:rsidR="005C23B7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службених возила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овлашћеном сервису – СУЗУКИ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CA67E5" w:rsidRPr="00F675A3" w:rsidRDefault="004A0A5E" w:rsidP="00CA67E5">
      <w:pPr>
        <w:pStyle w:val="NoSpacing"/>
        <w:ind w:firstLine="708"/>
        <w:jc w:val="both"/>
        <w:rPr>
          <w:b/>
          <w:noProof/>
          <w:lang w:val="sr-Cyrl-RS"/>
        </w:rPr>
      </w:pPr>
      <w:r w:rsidRPr="0084406E">
        <w:rPr>
          <w:lang w:val="sr-Cyrl-RS"/>
        </w:rPr>
        <w:t xml:space="preserve">Предмет набавке је </w:t>
      </w:r>
      <w:r w:rsidR="002313C9" w:rsidRPr="0084406E">
        <w:rPr>
          <w:bCs/>
          <w:lang w:val="sr-Cyrl-RS"/>
        </w:rPr>
        <w:t xml:space="preserve">сервисирање и одржавање службеног возила у овлашћеном сервису – СУЗУКИ за возило марке </w:t>
      </w:r>
      <w:r w:rsidR="002313C9" w:rsidRPr="0084406E">
        <w:rPr>
          <w:bCs/>
          <w:lang w:val="sr-Latn-RS"/>
        </w:rPr>
        <w:t>SUZUKI VITARA 1.4, HYBRID AUTOMATIC</w:t>
      </w:r>
      <w:r w:rsidR="0084406E" w:rsidRPr="0084406E">
        <w:rPr>
          <w:lang w:val="sr-Cyrl-RS"/>
        </w:rPr>
        <w:t xml:space="preserve"> и то </w:t>
      </w:r>
      <w:r w:rsidR="00CA67E5">
        <w:rPr>
          <w:noProof/>
          <w:lang w:val="sr-Cyrl-RS"/>
        </w:rPr>
        <w:t>редовно</w:t>
      </w:r>
      <w:r w:rsidR="00CA67E5" w:rsidRPr="00111036">
        <w:rPr>
          <w:noProof/>
          <w:lang w:val="sr-Cyrl-RS"/>
        </w:rPr>
        <w:t xml:space="preserve"> </w:t>
      </w:r>
      <w:r w:rsidR="00CA67E5">
        <w:rPr>
          <w:noProof/>
          <w:lang w:val="sr-Cyrl-RS"/>
        </w:rPr>
        <w:t>и</w:t>
      </w:r>
      <w:r w:rsidR="00CA67E5" w:rsidRPr="00111036">
        <w:rPr>
          <w:noProof/>
          <w:lang w:val="sr-Cyrl-RS"/>
        </w:rPr>
        <w:t xml:space="preserve"> ванредно сервисирањ</w:t>
      </w:r>
      <w:r w:rsidR="00CA67E5">
        <w:rPr>
          <w:noProof/>
          <w:lang w:val="sr-Cyrl-RS"/>
        </w:rPr>
        <w:t xml:space="preserve">е и одржавање </w:t>
      </w:r>
      <w:r w:rsidR="00CA67E5" w:rsidRPr="00111036">
        <w:rPr>
          <w:noProof/>
          <w:lang w:val="sr-Cyrl-RS"/>
        </w:rPr>
        <w:t>возил</w:t>
      </w:r>
      <w:r w:rsidR="00CA67E5">
        <w:rPr>
          <w:noProof/>
          <w:lang w:val="sr-Cyrl-RS"/>
        </w:rPr>
        <w:t xml:space="preserve">а </w:t>
      </w:r>
      <w:r w:rsidR="00CA67E5" w:rsidRPr="00DD7B50">
        <w:rPr>
          <w:b/>
          <w:noProof/>
          <w:lang w:val="sr-Latn-RS"/>
        </w:rPr>
        <w:t>SUZUKI VITARA 1.4, HYBRID AUTOMATIC</w:t>
      </w:r>
      <w:r w:rsidR="00CA67E5">
        <w:rPr>
          <w:b/>
          <w:noProof/>
          <w:lang w:val="sr-Cyrl-RS"/>
        </w:rPr>
        <w:t xml:space="preserve"> </w:t>
      </w:r>
      <w:r w:rsidR="00CA67E5" w:rsidRPr="0084406E">
        <w:rPr>
          <w:noProof/>
          <w:lang w:val="sr-Cyrl-RS"/>
        </w:rPr>
        <w:t>са новим оригиналним резервним деловима потребним за замену</w:t>
      </w:r>
      <w:r w:rsidR="00CA67E5" w:rsidRPr="00DD7B50">
        <w:rPr>
          <w:b/>
          <w:noProof/>
          <w:lang w:val="sr-Latn-RS"/>
        </w:rPr>
        <w:t>:</w:t>
      </w:r>
    </w:p>
    <w:tbl>
      <w:tblPr>
        <w:tblW w:w="5416" w:type="dxa"/>
        <w:tblInd w:w="113" w:type="dxa"/>
        <w:tblLook w:val="04A0" w:firstRow="1" w:lastRow="0" w:firstColumn="1" w:lastColumn="0" w:noHBand="0" w:noVBand="1"/>
      </w:tblPr>
      <w:tblGrid>
        <w:gridCol w:w="835"/>
        <w:gridCol w:w="3347"/>
        <w:gridCol w:w="1234"/>
      </w:tblGrid>
      <w:tr w:rsidR="0084406E" w:rsidRPr="0084406E" w:rsidTr="0084406E">
        <w:trPr>
          <w:trHeight w:val="1003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Количина (по јединици) </w:t>
            </w:r>
          </w:p>
        </w:tc>
      </w:tr>
      <w:tr w:rsidR="0084406E" w:rsidRPr="0084406E" w:rsidTr="0084406E">
        <w:trPr>
          <w:trHeight w:val="7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 уља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 горива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 ваздуха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поленски филтер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моторно уље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метлице брисача - комплет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сијалиц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 обореног светла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расхладна течност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кочионе полочице предње - комплет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кочиони диск – предњи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кочиони диск – задњи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кочионе плочице задње - комплет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пуњење климе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уље за кочнице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акумулатора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замена  спонe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силен блока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задњег на пр. доњој виљушци - рамену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краја летве волана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затезач каиша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ПК каиш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сет за зупчење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термостат мотора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водена пумпа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грејачи горива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дизне за гориво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ламбда сонда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свећице и каблови за свећице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299"/>
        </w:trPr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84406E" w:rsidRPr="0084406E" w:rsidTr="0084406E">
        <w:trPr>
          <w:trHeight w:val="137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Количина (по јединици - сату) </w:t>
            </w:r>
          </w:p>
        </w:tc>
      </w:tr>
      <w:tr w:rsidR="0084406E" w:rsidRPr="0084406E" w:rsidTr="0084406E">
        <w:trPr>
          <w:trHeight w:val="29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механичарски радови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76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аутолимарски радови - исправљање (,,пеглање”) оштећених делова/замена укључујући ситни и потрошни материјал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76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аутолакирерски радови - припрема за фарбање укључујући ситни и потрошни материјал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84406E" w:rsidRPr="0084406E" w:rsidTr="0084406E">
        <w:trPr>
          <w:trHeight w:val="509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6E" w:rsidRPr="0084406E" w:rsidRDefault="00844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аутолакирерски радови - фарбање укључујући ситни и потрошни материјал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06E" w:rsidRPr="0084406E" w:rsidRDefault="00844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</w:tbl>
    <w:p w:rsidR="0084406E" w:rsidRPr="0084406E" w:rsidRDefault="0084406E" w:rsidP="0084406E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A1AA8" w:rsidRPr="0084406E" w:rsidRDefault="0037785D" w:rsidP="0084406E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>Пр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>едметна набавка је предвиђена Планом набавки Управе за пољопривредно земљиште за 202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Latn-RS"/>
        </w:rPr>
        <w:t>3</w:t>
      </w:r>
      <w:r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годину под редним бројем  </w:t>
      </w:r>
      <w:r w:rsidR="002313C9" w:rsidRPr="0084406E">
        <w:rPr>
          <w:rFonts w:ascii="Times New Roman" w:eastAsia="Cambria" w:hAnsi="Times New Roman" w:cs="Times New Roman"/>
          <w:sz w:val="24"/>
          <w:szCs w:val="24"/>
          <w:lang w:val="sr-Latn-RS"/>
        </w:rPr>
        <w:t>25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Процењена вредност набавке је </w:t>
      </w:r>
      <w:r w:rsidR="002313C9" w:rsidRPr="0084406E">
        <w:rPr>
          <w:rFonts w:ascii="Times New Roman" w:eastAsia="Cambria" w:hAnsi="Times New Roman" w:cs="Times New Roman"/>
          <w:sz w:val="24"/>
          <w:szCs w:val="24"/>
          <w:lang w:val="sr-Latn-RS"/>
        </w:rPr>
        <w:t>100.000,00</w:t>
      </w:r>
      <w:r w:rsidR="00652F57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динара без ПДВ-а</w:t>
      </w:r>
      <w:r w:rsidR="002A1AA8" w:rsidRPr="0084406E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:rsidR="00CA67E5" w:rsidRDefault="00CA67E5" w:rsidP="0084406E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набака се спроводи у складу са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одредбом члана 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Latn-RS"/>
        </w:rPr>
        <w:t>27</w:t>
      </w:r>
      <w:r w:rsidRPr="00187416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став 1. тачка 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јавним набавкама</w:t>
      </w:r>
      <w:r w:rsidR="002A1AA8"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91/19) </w:t>
      </w:r>
      <w:r w:rsidRPr="00CA6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CA67E5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Правилником о ближем уређивању поступака набавки број </w:t>
      </w:r>
      <w:r w:rsidRPr="00CA67E5">
        <w:rPr>
          <w:rFonts w:ascii="Times New Roman" w:hAnsi="Times New Roman" w:cs="Times New Roman"/>
          <w:sz w:val="24"/>
          <w:szCs w:val="24"/>
          <w:lang w:val="ru-RU"/>
        </w:rPr>
        <w:t>000361678 2023 14847 000 000 405 001 од 01.11.2023. године</w:t>
      </w:r>
      <w:r>
        <w:rPr>
          <w:sz w:val="24"/>
          <w:szCs w:val="24"/>
          <w:lang w:val="ru-RU"/>
        </w:rPr>
        <w:t>.</w:t>
      </w:r>
    </w:p>
    <w:p w:rsidR="002A1AA8" w:rsidRPr="0084406E" w:rsidRDefault="002A1AA8" w:rsidP="008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сте заинтересовани за учешће у предметном поступку набавке,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84406E" w:rsidRDefault="002A1AA8" w:rsidP="008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84406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одговорног лица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84406E" w:rsidRDefault="002A1AA8" w:rsidP="008440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 понуду можете доставити на један од следећих начина:</w:t>
      </w: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 лично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затвореној коверти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ВОДОПРИВРЕДЕ, УПРАВА ЗА ПОЉОПРИВРЕДНО ЗЕМЉИШТЕ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НЕ ОТВАРАЈ -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383707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84406E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  <w:t>или</w:t>
      </w:r>
    </w:p>
    <w:p w:rsidR="002A1AA8" w:rsidRPr="0084406E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б)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поштом, у затвореној ковер</w:t>
      </w:r>
      <w:r w:rsid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>МИНИСТАРСТВО ПОЉОПРИВРЕДЕ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, ШУМАРСТВА И ВОДОПРИВРЕДЕ</w:t>
      </w:r>
      <w:r w:rsidRPr="0084406E"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, УПРАВА ЗА ПОЉОПРИВРЕДНО ЗЕМЉИШТЕ, Грачаничка број 8, 11000 Београд са назнаком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НЕ ОТВАРАЈ -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84406E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383707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267FFE" w:rsidRPr="0084406E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sr-Cyrl-RS" w:eastAsia="ar-SA"/>
        </w:rPr>
      </w:pP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</w:pPr>
      <w:r w:rsidRPr="0084406E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84406E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u w:val="single"/>
          <w:lang w:val="sr-Cyrl-RS" w:eastAsia="ar-SA"/>
        </w:rPr>
        <w:t>Без обзира на начин достављања, понуда мора бити примљена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најкасније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r w:rsidR="00CA67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0</w:t>
      </w:r>
      <w:r w:rsidR="00F94A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6</w:t>
      </w:r>
      <w:bookmarkStart w:id="0" w:name="_GoBack"/>
      <w:bookmarkEnd w:id="0"/>
      <w:r w:rsidR="00CA67E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.12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.2023.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године</w:t>
      </w: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до 12:00 сати.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Понуде ће бити отворене дана истог дана, у 12:15 сати, на адреси наручиоца у Београду, Грачаничка број 8, 4. спрат, канцеларија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број 4. Поступак отварања понуда је јаван и понуђачи могу присуствовати поступку отварања понуда.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A1AA8" w:rsidRPr="0084406E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Предметне услуге ће се набавити од понуђача који понуди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нижу цену (критеријум за доделу набавке је цена)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Уколико два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или више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понуђача понуде једнаку укупну цену, уговор ће се доделити понуђачу који понуди 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дужи рок плаћања</w:t>
      </w:r>
      <w:r w:rsidRPr="0084406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лашћених представника понуђача.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жребања: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поступку жребања сачиниће се посебан записник.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свим понудама које задовољавају минималне захтеве Наручиоца, буде</w:t>
      </w:r>
      <w:r w:rsidRPr="0084406E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Предлог текста уговора Вам достављамо уз овај позив. </w:t>
      </w:r>
      <w:r w:rsidRPr="0084406E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8440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Подношењем понуде, понуђач се саглашава са предлогом текста уговора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84406E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сва додатна појашњења предмета набавке, можете се обратити електронском поштом лицу за контакт </w:t>
      </w:r>
      <w:r w:rsidR="00FA32DF"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Драгани Пауновић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6" w:history="1">
        <w:r w:rsidR="00FA32DF" w:rsidRPr="0084406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dragana.markovic@minpolj.gov.rs</w:t>
        </w:r>
      </w:hyperlink>
      <w:r w:rsidRPr="0084406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 w:rsidRPr="0084406E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1AA8" w:rsidRPr="0084406E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84406E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84406E">
        <w:rPr>
          <w:rFonts w:ascii="Times New Roman" w:hAnsi="Times New Roman" w:cs="Times New Roman"/>
          <w:kern w:val="2"/>
          <w:sz w:val="24"/>
          <w:szCs w:val="24"/>
          <w:lang w:eastAsia="ar-SA"/>
        </w:rPr>
        <w:t>електронске</w:t>
      </w:r>
      <w:proofErr w:type="spellEnd"/>
      <w:r w:rsidRPr="008440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84406E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84406E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84406E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</w:t>
      </w:r>
      <w:r w:rsidR="00B5448A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пољопривреде,      </w:t>
      </w:r>
    </w:p>
    <w:p w:rsidR="002A1AA8" w:rsidRPr="0084406E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          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шумарства и водопривреде</w:t>
      </w:r>
    </w:p>
    <w:p w:rsidR="00B5448A" w:rsidRPr="0084406E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Управа за пољопривредно земљиште</w:t>
      </w:r>
    </w:p>
    <w:p w:rsidR="002A1AA8" w:rsidRPr="0084406E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5448A" w:rsidRPr="0084406E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FA32DF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="002313C9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83707</w:t>
      </w:r>
      <w:r w:rsidR="00267FFE"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2023 14847 000 000 405 001</w:t>
      </w:r>
      <w:r w:rsidR="00267FFE"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дајемо следећу:</w:t>
      </w:r>
    </w:p>
    <w:p w:rsidR="002A1AA8" w:rsidRPr="0084406E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84406E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У</w:t>
      </w:r>
    </w:p>
    <w:p w:rsidR="002A1AA8" w:rsidRPr="0084406E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A1AA8" w:rsidRPr="0084406E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Pr="0084406E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ШИФРА РЕГИСТРОВАНЕ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ЛИЦЕ ЗА КОНТАКТ: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84406E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84406E" w:rsidTr="00FD0195">
        <w:trPr>
          <w:jc w:val="center"/>
        </w:trPr>
        <w:tc>
          <w:tcPr>
            <w:tcW w:w="436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84406E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7416" w:rsidRPr="0084406E" w:rsidRDefault="00187416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A8" w:rsidRPr="0084406E" w:rsidRDefault="00DD7B50" w:rsidP="00DD7B50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ab/>
      </w:r>
      <w:r w:rsidR="002A1AA8" w:rsidRPr="0084406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2)ЦЕНА</w:t>
      </w:r>
    </w:p>
    <w:p w:rsidR="00DD7B50" w:rsidRPr="0084406E" w:rsidRDefault="00DD7B50" w:rsidP="00DD7B50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2A1AA8" w:rsidRPr="0084406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А) Услуге</w:t>
      </w:r>
    </w:p>
    <w:p w:rsidR="00CA67E5" w:rsidRPr="00F675A3" w:rsidRDefault="00CA67E5" w:rsidP="00CA67E5">
      <w:pPr>
        <w:pStyle w:val="NoSpacing"/>
        <w:ind w:firstLine="708"/>
        <w:jc w:val="both"/>
        <w:rPr>
          <w:b/>
          <w:noProof/>
          <w:lang w:val="sr-Cyrl-RS"/>
        </w:rPr>
      </w:pPr>
      <w:r>
        <w:rPr>
          <w:noProof/>
          <w:lang w:val="sr-Cyrl-RS"/>
        </w:rPr>
        <w:t>Редовно</w:t>
      </w:r>
      <w:r w:rsidRPr="00111036">
        <w:rPr>
          <w:noProof/>
          <w:lang w:val="sr-Cyrl-RS"/>
        </w:rPr>
        <w:t xml:space="preserve"> </w:t>
      </w:r>
      <w:r>
        <w:rPr>
          <w:noProof/>
          <w:lang w:val="sr-Cyrl-RS"/>
        </w:rPr>
        <w:t>и</w:t>
      </w:r>
      <w:r w:rsidRPr="00111036">
        <w:rPr>
          <w:noProof/>
          <w:lang w:val="sr-Cyrl-RS"/>
        </w:rPr>
        <w:t xml:space="preserve"> ванредно сервисирањ</w:t>
      </w:r>
      <w:r>
        <w:rPr>
          <w:noProof/>
          <w:lang w:val="sr-Cyrl-RS"/>
        </w:rPr>
        <w:t xml:space="preserve">е и одржавање </w:t>
      </w:r>
      <w:r w:rsidRPr="00111036">
        <w:rPr>
          <w:noProof/>
          <w:lang w:val="sr-Cyrl-RS"/>
        </w:rPr>
        <w:t>возил</w:t>
      </w:r>
      <w:r>
        <w:rPr>
          <w:noProof/>
          <w:lang w:val="sr-Cyrl-RS"/>
        </w:rPr>
        <w:t xml:space="preserve">а </w:t>
      </w:r>
      <w:r w:rsidRPr="00DD7B50">
        <w:rPr>
          <w:b/>
          <w:noProof/>
          <w:lang w:val="sr-Latn-RS"/>
        </w:rPr>
        <w:t>SUZUKI VITARA 1.4, HYBRID AUTOMATIC</w:t>
      </w:r>
      <w:r>
        <w:rPr>
          <w:b/>
          <w:noProof/>
          <w:lang w:val="sr-Cyrl-RS"/>
        </w:rPr>
        <w:t xml:space="preserve"> </w:t>
      </w:r>
      <w:r w:rsidRPr="0084406E">
        <w:rPr>
          <w:noProof/>
          <w:lang w:val="sr-Cyrl-RS"/>
        </w:rPr>
        <w:t>са новим оригиналним резервним деловима потребним за замену</w:t>
      </w:r>
      <w:r w:rsidRPr="00CA67E5">
        <w:rPr>
          <w:bCs/>
          <w:lang w:val="sr-Cyrl-RS"/>
        </w:rPr>
        <w:t xml:space="preserve"> </w:t>
      </w:r>
      <w:r w:rsidRPr="0084406E">
        <w:rPr>
          <w:bCs/>
          <w:lang w:val="sr-Cyrl-RS"/>
        </w:rPr>
        <w:t xml:space="preserve">у овлашћеном сервису – СУЗУКИ </w:t>
      </w:r>
      <w:r w:rsidRPr="0084406E">
        <w:rPr>
          <w:lang w:val="sr-Cyrl-RS"/>
        </w:rPr>
        <w:t>то</w:t>
      </w:r>
      <w:r w:rsidRPr="00DD7B50">
        <w:rPr>
          <w:b/>
          <w:noProof/>
          <w:lang w:val="sr-Latn-RS"/>
        </w:rPr>
        <w:t>:</w:t>
      </w:r>
    </w:p>
    <w:p w:rsidR="00DD7B50" w:rsidRPr="0084406E" w:rsidRDefault="00DD7B50" w:rsidP="00CA67E5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tbl>
      <w:tblPr>
        <w:tblW w:w="8535" w:type="dxa"/>
        <w:tblInd w:w="113" w:type="dxa"/>
        <w:tblLook w:val="04A0" w:firstRow="1" w:lastRow="0" w:firstColumn="1" w:lastColumn="0" w:noHBand="0" w:noVBand="1"/>
      </w:tblPr>
      <w:tblGrid>
        <w:gridCol w:w="835"/>
        <w:gridCol w:w="3347"/>
        <w:gridCol w:w="1234"/>
        <w:gridCol w:w="1289"/>
        <w:gridCol w:w="795"/>
        <w:gridCol w:w="1289"/>
      </w:tblGrid>
      <w:tr w:rsidR="00DD7B50" w:rsidRPr="0084406E" w:rsidTr="00533BAC">
        <w:trPr>
          <w:trHeight w:val="1003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Количина (по јединици)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Јединична цена без ПДВ-а                   (резервни део  са  уградњом, заменом)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Јединична цена са ПДВ-ом</w:t>
            </w:r>
          </w:p>
        </w:tc>
      </w:tr>
      <w:tr w:rsidR="00DD7B50" w:rsidRPr="0084406E" w:rsidTr="00533BAC">
        <w:trPr>
          <w:trHeight w:val="763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(резервни део  са  уградњом, заменом)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 уља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 горива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филтер ваздуха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поленски филтер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моторно уље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метлице брисача - комплет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сијалиц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 обореног светла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расхладна течност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кочионе полочице предње - комплет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кочиони диск – предњи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кочиони диск – задњи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кочионе плочице задње - комплет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пуњење климе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уље за кочнице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акумулатора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замена  спонe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силен блока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задњег на пр. доњој виљушци - рамену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замена краја летве волана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затезач каиша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ПК каиш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сет за зупчење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термостат мотора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водена пумпа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грејачи горива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дизне за гориво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ламбда сонда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свећице и каблови за свећице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DD7B50" w:rsidRPr="0084406E" w:rsidTr="00533BAC">
        <w:trPr>
          <w:trHeight w:val="299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УКУПНО А1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13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Количина (по јединици - сату)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Јединична цена без ПДВ-а по сату         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Јединична цена са ПДВ-ом по сату</w:t>
            </w:r>
          </w:p>
        </w:tc>
      </w:tr>
      <w:tr w:rsidR="00DD7B50" w:rsidRPr="0084406E" w:rsidTr="00533BAC">
        <w:trPr>
          <w:trHeight w:val="2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Цена радног сата за све механичарске радове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7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аутолимарски радови - исправљање (,,пеглање”) оштећених делова/замена укључујући ситни и потрошни материјал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7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аутолакирерски радови - припрема за фарбање </w:t>
            </w: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 xml:space="preserve">укључујући ситни и потрошни материјал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5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аутолакирерски радови - фарбање укључујући ситни и потрошни материјал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  <w:tr w:rsidR="00DD7B50" w:rsidRPr="0084406E" w:rsidTr="00533BAC">
        <w:trPr>
          <w:trHeight w:val="299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УКУПНО А2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D7B50" w:rsidRPr="0084406E" w:rsidRDefault="00DD7B50" w:rsidP="005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 </w:t>
            </w:r>
          </w:p>
        </w:tc>
      </w:tr>
    </w:tbl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Укупно за (А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=А1+А2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)    без ПДВ –а ___________________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ПДВ _____________________________________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Укупно за (А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=А1+А2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CS"/>
        </w:rPr>
        <w:t>) са ПДВ –ом ___________________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Pr="008440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Понуђач у образац структуре цене у </w:t>
      </w:r>
      <w:r w:rsidRPr="008440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Latn-RS"/>
        </w:rPr>
        <w:t>табели</w:t>
      </w:r>
      <w:r w:rsidRPr="008440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 уписује цену резервног дела са услугом, поправке, замене, уградње;  док за услуге механичарских, аутолимарских и аутолакирерских радова Понуђач уписује цену услуге по сату укључујући и ситни и потрошни материјал (нпр. брусни папир, полир паста, заштитне фолије и др. материјал).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код Наручиоца а након закључења Уговора о пружању услуга сервисирања и одржавања возила  “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>SUZUKI VITARA 1.4, HYBRID AUTOMATIC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“ евентуално јави потреба за додатним исказаним услугама предметне набавке, а које нису биле предвиђене техничком спецификацијом, односно самом Понудом, Понуђач се обавезује да исте услуге Наручиоцу и пружи, а све у складу са достављеним, потписаним и овереним захтевом од стране овлашћеног лица Наручиоца.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износ цене су урачунати сви трошкови које понуђач има у реализацији предметне набавке. 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>Ако понуђена цена укључује увозну царину и друге дажбине навести износ истих без ПДВ_________________________________ (у супротном не попуњавати)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7B50" w:rsidRPr="0084406E" w:rsidRDefault="00DD7B50" w:rsidP="00DD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sz w:val="24"/>
          <w:szCs w:val="24"/>
          <w:lang w:val="sr-Latn-RS"/>
        </w:rPr>
        <w:t>Ако понуђена цена укључује увозну царину и друге дажбине навести износ истих без ПДВ_________________________________ (у супротном не попуњавати)</w:t>
      </w:r>
      <w:r w:rsidRPr="008440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7B50" w:rsidRPr="0084406E" w:rsidRDefault="00DD7B50" w:rsidP="00DD7B50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Укупно понуђена цена, коју понуђач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уписуј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е</w:t>
      </w:r>
      <w:r w:rsidRPr="0084406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 xml:space="preserve"> у оквиру Обрасца понуде, Обрасца структуре цене и Модела уговора представља збир јединичних цена услуга са добрима потребним за реализацију услуга које су предмет набавке и не представља реално укупно понуђену цену, већ цену која ће пружити могућност Наручиоцу за упоређивање поднетих понуда у оквиру критеријума - најниже понуђене цене, за који се определио Наручилац. 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DD7B50" w:rsidRPr="0084406E" w:rsidRDefault="00DD7B50" w:rsidP="00DD7B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Наручилац ће се приликом куповине руководити процењеном вредношћу набавке без урачунатог ПДВ-а</w:t>
      </w: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која у овом случају износи 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100.000,00</w:t>
      </w:r>
      <w:r w:rsidRPr="0084406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 без ПДВ-а. </w:t>
      </w:r>
    </w:p>
    <w:p w:rsidR="00DD7B50" w:rsidRPr="0084406E" w:rsidRDefault="00DD7B50" w:rsidP="00DD7B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Latn-CS"/>
        </w:rPr>
      </w:pPr>
    </w:p>
    <w:p w:rsidR="00B5448A" w:rsidRPr="0084406E" w:rsidRDefault="00B5448A" w:rsidP="00DD7B50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A1AA8" w:rsidRPr="0084406E" w:rsidRDefault="00B5448A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lastRenderedPageBreak/>
        <w:t>Потврђујемо да су у п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онуђ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ену цену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урачунати</w:t>
      </w:r>
      <w:r w:rsidRPr="008440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сви трошкови који терете предмет уговора</w:t>
      </w: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84406E" w:rsidRDefault="00652F57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84406E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Рок плаћања рачуна</w:t>
      </w:r>
      <w:r w:rsidR="002A1AA8" w:rsidRPr="0084406E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:  ...................................дана </w:t>
      </w:r>
      <w:r w:rsidR="002A1AA8" w:rsidRPr="0084406E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2A1AA8" w:rsidRPr="0084406E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15 дана по пријему рачуна)</w:t>
      </w:r>
      <w:r w:rsidR="002A1AA8" w:rsidRPr="0084406E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.</w:t>
      </w:r>
    </w:p>
    <w:p w:rsidR="00B5448A" w:rsidRPr="0084406E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84406E" w:rsidTr="00FD0195">
        <w:trPr>
          <w:jc w:val="center"/>
        </w:trPr>
        <w:tc>
          <w:tcPr>
            <w:tcW w:w="4360" w:type="dxa"/>
          </w:tcPr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       Место и датум:</w:t>
            </w:r>
          </w:p>
          <w:p w:rsidR="002A1AA8" w:rsidRPr="0084406E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8440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84406E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8440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84406E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84406E" w:rsidRDefault="002A1AA8" w:rsidP="00187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2A1AA8" w:rsidRPr="00844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12"/>
    <w:multiLevelType w:val="hybridMultilevel"/>
    <w:tmpl w:val="D23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3FD6"/>
    <w:multiLevelType w:val="singleLevel"/>
    <w:tmpl w:val="4A063F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5F9"/>
    <w:multiLevelType w:val="hybridMultilevel"/>
    <w:tmpl w:val="472491DE"/>
    <w:lvl w:ilvl="0" w:tplc="8488F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660D"/>
    <w:multiLevelType w:val="hybridMultilevel"/>
    <w:tmpl w:val="6D4A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112F15"/>
    <w:rsid w:val="001854A9"/>
    <w:rsid w:val="00187416"/>
    <w:rsid w:val="001C6730"/>
    <w:rsid w:val="002313C9"/>
    <w:rsid w:val="00267FFE"/>
    <w:rsid w:val="002A1AA8"/>
    <w:rsid w:val="00317751"/>
    <w:rsid w:val="0037785D"/>
    <w:rsid w:val="003F02E3"/>
    <w:rsid w:val="00405DE2"/>
    <w:rsid w:val="004A0A5E"/>
    <w:rsid w:val="004B103F"/>
    <w:rsid w:val="0055019D"/>
    <w:rsid w:val="005C23B7"/>
    <w:rsid w:val="00652F57"/>
    <w:rsid w:val="00653CF2"/>
    <w:rsid w:val="0079007D"/>
    <w:rsid w:val="007A5CC2"/>
    <w:rsid w:val="007D050B"/>
    <w:rsid w:val="00816F56"/>
    <w:rsid w:val="0084406E"/>
    <w:rsid w:val="00AC6604"/>
    <w:rsid w:val="00B3300B"/>
    <w:rsid w:val="00B5448A"/>
    <w:rsid w:val="00CA67E5"/>
    <w:rsid w:val="00D32F6C"/>
    <w:rsid w:val="00DD7B50"/>
    <w:rsid w:val="00E610A9"/>
    <w:rsid w:val="00EA151A"/>
    <w:rsid w:val="00F94AB5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89F14C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84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marko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UpravaPZ0422</cp:lastModifiedBy>
  <cp:revision>6</cp:revision>
  <cp:lastPrinted>2023-10-26T13:00:00Z</cp:lastPrinted>
  <dcterms:created xsi:type="dcterms:W3CDTF">2023-11-23T13:55:00Z</dcterms:created>
  <dcterms:modified xsi:type="dcterms:W3CDTF">2023-11-29T09:53:00Z</dcterms:modified>
</cp:coreProperties>
</file>