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91"/>
        <w:tblW w:w="4984" w:type="dxa"/>
        <w:tblLook w:val="01E0" w:firstRow="1" w:lastRow="1" w:firstColumn="1" w:lastColumn="1" w:noHBand="0" w:noVBand="0"/>
      </w:tblPr>
      <w:tblGrid>
        <w:gridCol w:w="4984"/>
      </w:tblGrid>
      <w:tr w:rsidR="004B5A0A" w:rsidTr="004B5A0A">
        <w:trPr>
          <w:trHeight w:val="1370"/>
        </w:trPr>
        <w:tc>
          <w:tcPr>
            <w:tcW w:w="4984" w:type="dxa"/>
            <w:hideMark/>
          </w:tcPr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0A" w:rsidTr="004B5A0A">
        <w:trPr>
          <w:trHeight w:val="2331"/>
        </w:trPr>
        <w:tc>
          <w:tcPr>
            <w:tcW w:w="4984" w:type="dxa"/>
            <w:hideMark/>
          </w:tcPr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пољопривредно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земљиште</w:t>
            </w:r>
            <w:proofErr w:type="spellEnd"/>
          </w:p>
          <w:p w:rsidR="004B5A0A" w:rsidRDefault="004B5A0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4B5A0A" w:rsidRDefault="004B5A0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Број: </w:t>
            </w:r>
            <w:r w:rsidR="00B920E7" w:rsidRPr="00B920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004984067 2025 14847 000 000 405 023</w:t>
            </w:r>
          </w:p>
          <w:p w:rsidR="004B5A0A" w:rsidRDefault="004B5A0A" w:rsidP="004B5A0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Датум: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12.12.2025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Latn-R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4B5A0A" w:rsidRDefault="004B5A0A" w:rsidP="004B5A0A">
      <w:pPr>
        <w:tabs>
          <w:tab w:val="left" w:pos="532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ЈКП „ПАРКИНГ СЕРВИС“ Нови Сад</w:t>
      </w:r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ул. Филипа Вишњића бр. 47</w:t>
      </w:r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21000 Нови Сад</w:t>
      </w:r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Е-маил: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sr-Latn-RS"/>
          </w:rPr>
          <w:t>prodaja</w:t>
        </w:r>
        <w:r>
          <w:rPr>
            <w:rStyle w:val="Hyperlink"/>
            <w:rFonts w:ascii="Times New Roman" w:hAnsi="Times New Roman"/>
            <w:sz w:val="24"/>
            <w:szCs w:val="24"/>
          </w:rPr>
          <w:t>@parkingns.rs</w:t>
        </w:r>
      </w:hyperlink>
    </w:p>
    <w:p w:rsidR="004B5A0A" w:rsidRDefault="004B5A0A" w:rsidP="004B5A0A">
      <w:pPr>
        <w:tabs>
          <w:tab w:val="left" w:pos="5325"/>
        </w:tabs>
        <w:spacing w:after="0" w:line="240" w:lineRule="auto"/>
        <w:ind w:left="216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ПОЗИВ ЗА ДОСТА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ВЉАЊЕ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ПОНУДЕ</w:t>
      </w:r>
    </w:p>
    <w:p w:rsidR="004B5A0A" w:rsidRDefault="004B5A0A" w:rsidP="004B5A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Министарство пољопривреде, шумарства и водопривреде, Управа за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пољопривредно земљиште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има потребу за набавком </w:t>
      </w:r>
      <w:r>
        <w:rPr>
          <w:rFonts w:ascii="Times New Roman" w:hAnsi="Times New Roman"/>
          <w:bCs/>
          <w:sz w:val="24"/>
          <w:szCs w:val="24"/>
          <w:lang w:val="sr-Cyrl-RS"/>
        </w:rPr>
        <w:t>једне</w:t>
      </w:r>
      <w:r>
        <w:rPr>
          <w:rFonts w:ascii="Times New Roman" w:hAnsi="Times New Roman"/>
          <w:sz w:val="24"/>
          <w:szCs w:val="24"/>
          <w:lang w:val="sr-Cyrl-RS"/>
        </w:rPr>
        <w:t xml:space="preserve"> златне паркинг карте за паркирање у Новом Саду за службено возило </w:t>
      </w:r>
      <w:r w:rsidRPr="004B5A0A">
        <w:rPr>
          <w:rFonts w:ascii="Times New Roman" w:hAnsi="Times New Roman"/>
          <w:sz w:val="24"/>
          <w:szCs w:val="24"/>
          <w:lang w:val="sr-Cyrl-RS"/>
        </w:rPr>
        <w:t>ŠKODA SUPERB регистарске ознаке BG3080GP, на период од 6 месеци односно од 01.01.2026</w:t>
      </w:r>
      <w:r>
        <w:rPr>
          <w:rFonts w:ascii="Times New Roman" w:hAnsi="Times New Roman"/>
          <w:sz w:val="24"/>
          <w:szCs w:val="24"/>
          <w:lang w:val="sr-Cyrl-RS"/>
        </w:rPr>
        <w:t>. године до 30.06.2026. године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У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слуга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набавке </w:t>
      </w:r>
      <w:r>
        <w:rPr>
          <w:rFonts w:ascii="Times New Roman" w:hAnsi="Times New Roman"/>
          <w:bCs/>
          <w:sz w:val="24"/>
          <w:szCs w:val="24"/>
          <w:lang w:val="sr-Cyrl-RS"/>
        </w:rPr>
        <w:t>једне</w:t>
      </w:r>
      <w:r>
        <w:rPr>
          <w:rFonts w:ascii="Times New Roman" w:hAnsi="Times New Roman"/>
          <w:sz w:val="24"/>
          <w:szCs w:val="24"/>
          <w:lang w:val="sr-Cyrl-RS"/>
        </w:rPr>
        <w:t xml:space="preserve"> златне паркинг карте за паркирање у Новом Саду за наведено службено возило</w:t>
      </w:r>
      <w:r>
        <w:rPr>
          <w:rFonts w:ascii="Times New Roman" w:hAnsi="Times New Roman"/>
          <w:bCs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набавља се у поступку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набавке на коју се Закон о јавним набавкама не примењује, у складу са одредбама члана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12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 став 1. тачка 11. Закона о јавним набавкама („Службени гласник РС“ број 91/2019 и 92/23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 xml:space="preserve">) и </w:t>
      </w:r>
      <w:r>
        <w:rPr>
          <w:rFonts w:ascii="Times New Roman" w:hAnsi="Times New Roman"/>
          <w:sz w:val="24"/>
          <w:szCs w:val="24"/>
          <w:lang w:val="sr-Cyrl-RS"/>
        </w:rPr>
        <w:t xml:space="preserve">Правилником о ближем уређивању поступака набавки број </w:t>
      </w:r>
      <w:r>
        <w:rPr>
          <w:rFonts w:ascii="Times New Roman" w:hAnsi="Times New Roman"/>
          <w:sz w:val="24"/>
          <w:szCs w:val="24"/>
          <w:lang w:val="ru-RU"/>
        </w:rPr>
        <w:t>000361678 2023 14847 000 000 405 001 од 01.11.2023. године.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Предметна набавка је предвиђена у Плану изузетих набавки Управе за пољопривредно земљиште за 2025. годину, под редним бројем 27.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b/>
          <w:b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С обзиром да </w:t>
      </w:r>
      <w:r>
        <w:rPr>
          <w:rFonts w:ascii="Times New Roman" w:hAnsi="Times New Roman"/>
          <w:sz w:val="24"/>
          <w:szCs w:val="24"/>
          <w:lang w:val="sr-Latn-RS"/>
        </w:rPr>
        <w:t>ЈКП „ПАРКИНГ СЕРВИС“ Нови Сад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4B5A0A">
        <w:rPr>
          <w:rFonts w:ascii="Times New Roman" w:hAnsi="Times New Roman"/>
          <w:sz w:val="24"/>
          <w:szCs w:val="24"/>
          <w:lang w:val="sr-Cyrl-RS" w:eastAsia="sr-Latn-RS"/>
        </w:rPr>
        <w:t>има искључиво право</w:t>
      </w:r>
      <w:r>
        <w:rPr>
          <w:rFonts w:ascii="Times New Roman" w:hAnsi="Times New Roman"/>
          <w:bCs/>
          <w:kern w:val="2"/>
          <w:sz w:val="24"/>
          <w:szCs w:val="24"/>
          <w:lang w:val="sr-Cyrl-CS" w:eastAsia="ar-SA"/>
        </w:rPr>
        <w:t xml:space="preserve"> на обављање предметне делатности на територији Новог Сада, </w:t>
      </w:r>
      <w:r>
        <w:rPr>
          <w:rFonts w:ascii="Times New Roman" w:hAnsi="Times New Roman"/>
          <w:b/>
          <w:bCs/>
          <w:kern w:val="2"/>
          <w:sz w:val="24"/>
          <w:szCs w:val="24"/>
          <w:lang w:val="sr-Cyrl-CS" w:eastAsia="ar-SA"/>
        </w:rPr>
        <w:t>овим вас позивамо да нам доставите  понуду/предрачун за описану услугу.</w:t>
      </w:r>
    </w:p>
    <w:p w:rsidR="004B5A0A" w:rsidRDefault="004B5A0A" w:rsidP="004B5A0A">
      <w:pPr>
        <w:pStyle w:val="NoSpacing"/>
        <w:ind w:firstLine="72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озивамо Вас да до дана 18.12.2025. године до 12.00 часова доставите 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понуду-предрачун </w:t>
      </w:r>
      <w:r>
        <w:rPr>
          <w:rFonts w:ascii="Times New Roman" w:hAnsi="Times New Roman"/>
          <w:sz w:val="24"/>
          <w:szCs w:val="24"/>
          <w:lang w:val="sr-Cyrl-RS"/>
        </w:rPr>
        <w:t xml:space="preserve">за једну златну паркинг карту за период </w:t>
      </w:r>
      <w:r>
        <w:rPr>
          <w:rFonts w:ascii="Times New Roman" w:hAnsi="Times New Roman"/>
          <w:bCs/>
          <w:sz w:val="24"/>
          <w:szCs w:val="24"/>
          <w:lang w:val="sr-Cyrl-RS"/>
        </w:rPr>
        <w:t>од 6 месеци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односно </w:t>
      </w:r>
      <w:r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Pr="004B5A0A">
        <w:rPr>
          <w:rFonts w:ascii="Times New Roman" w:hAnsi="Times New Roman"/>
          <w:sz w:val="24"/>
          <w:szCs w:val="24"/>
          <w:lang w:val="sr-Cyrl-RS"/>
        </w:rPr>
        <w:t xml:space="preserve">01.01.2026. године до </w:t>
      </w:r>
      <w:r>
        <w:rPr>
          <w:rFonts w:ascii="Times New Roman" w:hAnsi="Times New Roman"/>
          <w:sz w:val="24"/>
          <w:szCs w:val="24"/>
          <w:lang w:val="sr-Cyrl-RS"/>
        </w:rPr>
        <w:t>30.06.</w:t>
      </w:r>
      <w:r w:rsidRPr="004B5A0A">
        <w:rPr>
          <w:rFonts w:ascii="Times New Roman" w:hAnsi="Times New Roman"/>
          <w:sz w:val="24"/>
          <w:szCs w:val="24"/>
          <w:lang w:val="sr-Cyrl-RS"/>
        </w:rPr>
        <w:t xml:space="preserve">2026. године </w:t>
      </w:r>
      <w:r>
        <w:rPr>
          <w:rFonts w:ascii="Times New Roman" w:hAnsi="Times New Roman"/>
          <w:sz w:val="24"/>
          <w:szCs w:val="24"/>
          <w:lang w:val="sr-Cyrl-RS"/>
        </w:rPr>
        <w:t xml:space="preserve">за службено возило </w:t>
      </w:r>
      <w:r w:rsidRPr="004B5A0A">
        <w:rPr>
          <w:rFonts w:ascii="Times New Roman" w:hAnsi="Times New Roman"/>
          <w:sz w:val="24"/>
          <w:szCs w:val="24"/>
          <w:lang w:val="sr-Cyrl-RS"/>
        </w:rPr>
        <w:t>ŠKODA SUPERB регистарске ознаке BG3080GP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на </w:t>
      </w:r>
      <w:r>
        <w:rPr>
          <w:rFonts w:ascii="Times New Roman" w:hAnsi="Times New Roman"/>
          <w:noProof/>
          <w:sz w:val="24"/>
          <w:szCs w:val="24"/>
          <w:lang w:val="sr-Latn-RS"/>
        </w:rPr>
        <w:t>e</w:t>
      </w: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>
        <w:rPr>
          <w:rFonts w:ascii="Times New Roman" w:hAnsi="Times New Roman"/>
          <w:noProof/>
          <w:sz w:val="24"/>
          <w:szCs w:val="24"/>
          <w:lang w:val="sr-Latn-RS"/>
        </w:rPr>
        <w:t xml:space="preserve">mail: </w:t>
      </w:r>
      <w:hyperlink r:id="rId6" w:history="1">
        <w:r>
          <w:rPr>
            <w:rStyle w:val="Hyperlink"/>
            <w:rFonts w:ascii="Times New Roman" w:eastAsia="Times New Roman" w:hAnsi="Times New Roman"/>
            <w:noProof/>
            <w:sz w:val="24"/>
            <w:szCs w:val="24"/>
            <w:lang w:val="sr-Latn-RS"/>
          </w:rPr>
          <w:t>aleksandra.zikic @minpolj.gov.rs</w:t>
        </w:r>
      </w:hyperlink>
      <w:r>
        <w:rPr>
          <w:rFonts w:ascii="Times New Roman" w:hAnsi="Times New Roman"/>
          <w:noProof/>
          <w:sz w:val="24"/>
          <w:szCs w:val="24"/>
          <w:lang w:val="sr-Latn-RS"/>
        </w:rPr>
        <w:t>.</w:t>
      </w:r>
    </w:p>
    <w:p w:rsidR="004B5A0A" w:rsidRDefault="004B5A0A" w:rsidP="004B5A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За све додатне информације, можете се обратити лиц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за контакт: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Александри Жикић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на наведену електронску адресу.</w:t>
      </w:r>
    </w:p>
    <w:p w:rsidR="004B5A0A" w:rsidRDefault="004B5A0A" w:rsidP="004B5A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B5A0A" w:rsidRDefault="004B5A0A" w:rsidP="004B5A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B5A0A" w:rsidRDefault="004B5A0A" w:rsidP="004B5A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/>
        </w:rPr>
      </w:pPr>
    </w:p>
    <w:p w:rsidR="00ED50F6" w:rsidRDefault="00ED50F6"/>
    <w:sectPr w:rsidR="00ED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A"/>
    <w:rsid w:val="004B5A0A"/>
    <w:rsid w:val="00867002"/>
    <w:rsid w:val="00B920E7"/>
    <w:rsid w:val="00DF72B3"/>
    <w:rsid w:val="00E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B58B6A-8519-4E96-AAB3-A5F020EC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B5A0A"/>
    <w:rPr>
      <w:color w:val="0000FF"/>
      <w:u w:val="single"/>
    </w:rPr>
  </w:style>
  <w:style w:type="paragraph" w:styleId="NoSpacing">
    <w:name w:val="No Spacing"/>
    <w:uiPriority w:val="1"/>
    <w:qFormat/>
    <w:rsid w:val="004B5A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gana.markovic@minpolj.gov.rs" TargetMode="External"/><Relationship Id="rId5" Type="http://schemas.openxmlformats.org/officeDocument/2006/relationships/hyperlink" Target="mailto:prodaja@parkingns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GIS_Biljana</cp:lastModifiedBy>
  <cp:revision>2</cp:revision>
  <dcterms:created xsi:type="dcterms:W3CDTF">2026-01-08T08:03:00Z</dcterms:created>
  <dcterms:modified xsi:type="dcterms:W3CDTF">2026-01-08T08:03:00Z</dcterms:modified>
</cp:coreProperties>
</file>